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1E44" w14:textId="77777777" w:rsidR="00636579" w:rsidRPr="008A2739" w:rsidRDefault="00636579" w:rsidP="00971B7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แบบฟอร์มขออนุมัติชุดวิชา (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Module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) ในลักษณะหลักสูตร 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non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-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degree </w:t>
      </w:r>
    </w:p>
    <w:p w14:paraId="46FE255E" w14:textId="77777777" w:rsidR="00636579" w:rsidRPr="008A2739" w:rsidRDefault="00636579" w:rsidP="00971B7B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เพื่อ 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Upskill, Reskill, Newskill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ที่ไม่กำหนดไว้ในหลักสูตรระดับปริญญา</w:t>
      </w:r>
    </w:p>
    <w:p w14:paraId="1EEC5AFF" w14:textId="77777777" w:rsidR="00636579" w:rsidRPr="008A2739" w:rsidRDefault="00636579" w:rsidP="00971B7B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</w:p>
    <w:p w14:paraId="6C6BA5ED" w14:textId="4C78A6DC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วิทยาเขต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40E2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40E2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</w:p>
    <w:p w14:paraId="613EB865" w14:textId="4BA630FE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364016" w:rsidRPr="008A2739">
        <w:rPr>
          <w:rFonts w:ascii="TH Sarabun New" w:hAnsi="TH Sarabun New" w:cs="TH Sarabun New"/>
          <w:b/>
          <w:bCs/>
          <w:sz w:val="32"/>
          <w:szCs w:val="32"/>
          <w:cs/>
        </w:rPr>
        <w:t>/ส่วนงาน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40E2D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</w:p>
    <w:p w14:paraId="0CB5EC7A" w14:textId="41B26FC4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รหัสชุดวิชา (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Module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  <w:r w:rsidRPr="008A2739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</w:p>
    <w:p w14:paraId="3A3DBEB1" w14:textId="77777777" w:rsidR="00636579" w:rsidRPr="00B44A16" w:rsidRDefault="00636579" w:rsidP="00971B7B">
      <w:pPr>
        <w:spacing w:after="0" w:line="240" w:lineRule="auto"/>
        <w:ind w:right="-188"/>
        <w:rPr>
          <w:rFonts w:ascii="TH Sarabun New" w:hAnsi="TH Sarabun New" w:cs="TH Sarabun New"/>
          <w:i/>
          <w:iCs/>
          <w:color w:val="0000FF"/>
          <w:sz w:val="28"/>
        </w:rPr>
      </w:pP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     (ให้กำหนดรหัส ตามแนวปฏิบัติการกำหนดรหัสรายวิชา </w:t>
      </w:r>
      <w:r w:rsidRPr="00B44A16">
        <w:rPr>
          <w:rFonts w:ascii="TH Sarabun New" w:hAnsi="TH Sarabun New" w:cs="TH Sarabun New"/>
          <w:i/>
          <w:iCs/>
          <w:color w:val="0000FF"/>
          <w:sz w:val="28"/>
        </w:rPr>
        <w:t>non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-</w:t>
      </w:r>
      <w:r w:rsidRPr="00B44A16">
        <w:rPr>
          <w:rFonts w:ascii="TH Sarabun New" w:hAnsi="TH Sarabun New" w:cs="TH Sarabun New"/>
          <w:i/>
          <w:iCs/>
          <w:color w:val="0000FF"/>
          <w:sz w:val="28"/>
        </w:rPr>
        <w:t xml:space="preserve">degree 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ที่ไม่อยู่ในหลักสูตร ดังนี้</w:t>
      </w:r>
    </w:p>
    <w:p w14:paraId="6DC952E1" w14:textId="77777777" w:rsidR="00636579" w:rsidRPr="00B44A16" w:rsidRDefault="00636579" w:rsidP="00971B7B">
      <w:pPr>
        <w:spacing w:after="0" w:line="240" w:lineRule="auto"/>
        <w:rPr>
          <w:rFonts w:ascii="TH Sarabun New" w:hAnsi="TH Sarabun New" w:cs="TH Sarabun New"/>
          <w:i/>
          <w:iCs/>
          <w:color w:val="0000FF"/>
          <w:sz w:val="28"/>
        </w:rPr>
      </w:pP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      รหัสตัวที่ 1     หมายถึง  รหัสคณะ</w:t>
      </w:r>
    </w:p>
    <w:p w14:paraId="5F7D85FC" w14:textId="77777777" w:rsidR="00636579" w:rsidRPr="00B44A16" w:rsidRDefault="00636579" w:rsidP="00971B7B">
      <w:pPr>
        <w:spacing w:after="0" w:line="240" w:lineRule="auto"/>
        <w:rPr>
          <w:rFonts w:ascii="TH Sarabun New" w:hAnsi="TH Sarabun New" w:cs="TH Sarabun New"/>
          <w:i/>
          <w:iCs/>
          <w:color w:val="0000FF"/>
          <w:sz w:val="28"/>
        </w:rPr>
      </w:pP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      รหัสตัวที่ 2-3  หมายถึง  รหัสภาควิชา/สาขาวิชา </w:t>
      </w:r>
    </w:p>
    <w:p w14:paraId="6D8A0550" w14:textId="77777777" w:rsidR="00636579" w:rsidRPr="00B44A16" w:rsidRDefault="00636579" w:rsidP="00971B7B">
      <w:pPr>
        <w:spacing w:after="0" w:line="240" w:lineRule="auto"/>
        <w:rPr>
          <w:rFonts w:ascii="TH Sarabun New" w:hAnsi="TH Sarabun New" w:cs="TH Sarabun New"/>
          <w:i/>
          <w:iCs/>
          <w:color w:val="0000FF"/>
          <w:sz w:val="28"/>
        </w:rPr>
      </w:pP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      รหัสตัวที่ 4     กำหนดให้เป็น </w:t>
      </w:r>
      <w:r w:rsidRPr="00B44A16">
        <w:rPr>
          <w:rFonts w:ascii="TH Sarabun New" w:hAnsi="TH Sarabun New" w:cs="TH Sarabun New"/>
          <w:i/>
          <w:iCs/>
          <w:color w:val="0000FF"/>
          <w:sz w:val="28"/>
        </w:rPr>
        <w:t xml:space="preserve">N 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ซึ่งหมายถึงประเภท </w:t>
      </w:r>
      <w:r w:rsidRPr="00B44A16">
        <w:rPr>
          <w:rFonts w:ascii="TH Sarabun New" w:hAnsi="TH Sarabun New" w:cs="TH Sarabun New"/>
          <w:i/>
          <w:iCs/>
          <w:color w:val="0000FF"/>
          <w:sz w:val="28"/>
        </w:rPr>
        <w:t>non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-</w:t>
      </w:r>
      <w:r w:rsidRPr="00B44A16">
        <w:rPr>
          <w:rFonts w:ascii="TH Sarabun New" w:hAnsi="TH Sarabun New" w:cs="TH Sarabun New"/>
          <w:i/>
          <w:iCs/>
          <w:color w:val="0000FF"/>
          <w:sz w:val="28"/>
        </w:rPr>
        <w:t>degree</w:t>
      </w:r>
    </w:p>
    <w:p w14:paraId="62FAB610" w14:textId="77777777" w:rsidR="00636579" w:rsidRPr="00B44A16" w:rsidRDefault="00636579" w:rsidP="00971B7B">
      <w:pPr>
        <w:spacing w:after="0" w:line="240" w:lineRule="auto"/>
        <w:rPr>
          <w:rFonts w:ascii="TH Sarabun New" w:hAnsi="TH Sarabun New" w:cs="TH Sarabun New"/>
          <w:i/>
          <w:iCs/>
          <w:color w:val="0000FF"/>
          <w:sz w:val="28"/>
        </w:rPr>
      </w:pP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      รหัสตัวที่ 5-6  หมายถึง  ลำดับชุดวิชาในภาควิชาของคณะนั้น ๆ ตั้งแต่ 01-99    </w:t>
      </w:r>
    </w:p>
    <w:p w14:paraId="3E7E9609" w14:textId="31930378" w:rsidR="00AE7D84" w:rsidRPr="00B44A16" w:rsidRDefault="00636579" w:rsidP="003D733D">
      <w:pPr>
        <w:spacing w:after="0" w:line="240" w:lineRule="auto"/>
        <w:ind w:right="-188"/>
        <w:jc w:val="thaiDistribute"/>
        <w:rPr>
          <w:rFonts w:ascii="TH Sarabun New" w:hAnsi="TH Sarabun New" w:cs="TH Sarabun New"/>
          <w:color w:val="FF0000"/>
          <w:sz w:val="28"/>
        </w:rPr>
      </w:pPr>
      <w:r w:rsidRPr="00B44A16">
        <w:rPr>
          <w:rFonts w:ascii="TH Sarabun New" w:hAnsi="TH Sarabun New" w:cs="TH Sarabun New"/>
          <w:b/>
          <w:bCs/>
          <w:color w:val="FF0000"/>
          <w:sz w:val="28"/>
          <w:u w:val="single"/>
          <w:cs/>
        </w:rPr>
        <w:t>ตัวอย่าง</w:t>
      </w:r>
      <w:r w:rsidRPr="00B44A16">
        <w:rPr>
          <w:rFonts w:ascii="TH Sarabun New" w:hAnsi="TH Sarabun New" w:cs="TH Sarabun New"/>
          <w:color w:val="FF0000"/>
          <w:sz w:val="28"/>
          <w:cs/>
        </w:rPr>
        <w:t xml:space="preserve"> เช่น 322-</w:t>
      </w:r>
      <w:r w:rsidRPr="00B44A16">
        <w:rPr>
          <w:rFonts w:ascii="TH Sarabun New" w:hAnsi="TH Sarabun New" w:cs="TH Sarabun New"/>
          <w:color w:val="FF0000"/>
          <w:sz w:val="28"/>
        </w:rPr>
        <w:t xml:space="preserve">N01 </w:t>
      </w:r>
      <w:r w:rsidRPr="00B44A16">
        <w:rPr>
          <w:rFonts w:ascii="TH Sarabun New" w:hAnsi="TH Sarabun New" w:cs="TH Sarabun New"/>
          <w:color w:val="FF0000"/>
          <w:sz w:val="28"/>
          <w:cs/>
        </w:rPr>
        <w:t xml:space="preserve">มีความหมายดังนี้ 3 หมายถึง คณะวิทยาศาสตร์ 22 หมายถึง ภาควิชาคณิตศาสตร์ </w:t>
      </w:r>
    </w:p>
    <w:p w14:paraId="07715371" w14:textId="6C13F680" w:rsidR="0024755C" w:rsidRPr="00B44A16" w:rsidRDefault="00636579" w:rsidP="00EF4AA2">
      <w:pPr>
        <w:spacing w:after="0" w:line="240" w:lineRule="auto"/>
        <w:ind w:right="-23"/>
        <w:jc w:val="thaiDistribute"/>
        <w:rPr>
          <w:rFonts w:ascii="TH Sarabun New" w:hAnsi="TH Sarabun New" w:cs="TH Sarabun New"/>
          <w:i/>
          <w:iCs/>
          <w:sz w:val="28"/>
        </w:rPr>
      </w:pPr>
      <w:r w:rsidRPr="00B44A16">
        <w:rPr>
          <w:rFonts w:ascii="TH Sarabun New" w:hAnsi="TH Sarabun New" w:cs="TH Sarabun New"/>
          <w:color w:val="FF0000"/>
          <w:sz w:val="28"/>
        </w:rPr>
        <w:t xml:space="preserve">N </w:t>
      </w:r>
      <w:r w:rsidRPr="00B44A16">
        <w:rPr>
          <w:rFonts w:ascii="TH Sarabun New" w:hAnsi="TH Sarabun New" w:cs="TH Sarabun New"/>
          <w:color w:val="FF0000"/>
          <w:sz w:val="28"/>
          <w:cs/>
        </w:rPr>
        <w:t xml:space="preserve">หมายถึง ประเภท </w:t>
      </w:r>
      <w:r w:rsidRPr="00B44A16">
        <w:rPr>
          <w:rFonts w:ascii="TH Sarabun New" w:hAnsi="TH Sarabun New" w:cs="TH Sarabun New"/>
          <w:color w:val="FF0000"/>
          <w:sz w:val="28"/>
        </w:rPr>
        <w:t>non</w:t>
      </w:r>
      <w:r w:rsidRPr="00B44A16">
        <w:rPr>
          <w:rFonts w:ascii="TH Sarabun New" w:hAnsi="TH Sarabun New" w:cs="TH Sarabun New"/>
          <w:color w:val="FF0000"/>
          <w:sz w:val="28"/>
          <w:cs/>
        </w:rPr>
        <w:t>-</w:t>
      </w:r>
      <w:r w:rsidRPr="00B44A16">
        <w:rPr>
          <w:rFonts w:ascii="TH Sarabun New" w:hAnsi="TH Sarabun New" w:cs="TH Sarabun New"/>
          <w:color w:val="FF0000"/>
          <w:sz w:val="28"/>
        </w:rPr>
        <w:t xml:space="preserve">degree </w:t>
      </w:r>
      <w:r w:rsidRPr="00B44A16">
        <w:rPr>
          <w:rFonts w:ascii="TH Sarabun New" w:hAnsi="TH Sarabun New" w:cs="TH Sarabun New"/>
          <w:color w:val="FF0000"/>
          <w:sz w:val="28"/>
          <w:cs/>
        </w:rPr>
        <w:t>และ 01 หมายถึง ลำดับชุดวิชาในภาควิชาคณิตศาสตร์</w:t>
      </w:r>
      <w:r w:rsidR="003D733D" w:rsidRPr="00B44A16">
        <w:rPr>
          <w:rFonts w:ascii="TH Sarabun New" w:hAnsi="TH Sarabun New" w:cs="TH Sarabun New" w:hint="cs"/>
          <w:color w:val="FF0000"/>
          <w:sz w:val="28"/>
          <w:cs/>
        </w:rPr>
        <w:t xml:space="preserve"> </w:t>
      </w:r>
      <w:r w:rsidRPr="00B44A16">
        <w:rPr>
          <w:rFonts w:ascii="TH Sarabun New" w:hAnsi="TH Sarabun New" w:cs="TH Sarabun New"/>
          <w:color w:val="FF0000"/>
          <w:sz w:val="28"/>
          <w:cs/>
        </w:rPr>
        <w:t>ลำดับที่ 1</w:t>
      </w:r>
      <w:r w:rsidRPr="00B44A16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 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สามารถดูรายละเอียดได้</w:t>
      </w:r>
      <w:r w:rsidR="005C7457"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 xml:space="preserve">จาก </w:t>
      </w:r>
      <w:hyperlink r:id="rId8" w:history="1">
        <w:r w:rsidR="0024755C" w:rsidRPr="00B44A16">
          <w:rPr>
            <w:rStyle w:val="Hyperlink"/>
            <w:rFonts w:ascii="TH Sarabun New" w:hAnsi="TH Sarabun New" w:cs="TH Sarabun New"/>
            <w:i/>
            <w:iCs/>
            <w:color w:val="0000FF"/>
            <w:sz w:val="28"/>
            <w:cs/>
          </w:rPr>
          <w:t xml:space="preserve">แนวปฏิบัติการกำหนดรหัสชุดวิชา </w:t>
        </w:r>
        <w:r w:rsidR="0024755C" w:rsidRPr="00B44A16">
          <w:rPr>
            <w:rStyle w:val="Hyperlink"/>
            <w:rFonts w:ascii="TH Sarabun New" w:hAnsi="TH Sarabun New" w:cs="TH Sarabun New"/>
            <w:i/>
            <w:iCs/>
            <w:color w:val="0000FF"/>
            <w:sz w:val="28"/>
          </w:rPr>
          <w:t>Non Degree</w:t>
        </w:r>
      </w:hyperlink>
      <w:r w:rsidR="0024755C" w:rsidRPr="00B44A16">
        <w:rPr>
          <w:rFonts w:ascii="TH Sarabun New" w:hAnsi="TH Sarabun New" w:cs="TH Sarabun New"/>
          <w:i/>
          <w:iCs/>
          <w:sz w:val="28"/>
        </w:rPr>
        <w:t xml:space="preserve"> </w:t>
      </w:r>
    </w:p>
    <w:p w14:paraId="45A45407" w14:textId="22D77D60" w:rsidR="00380D94" w:rsidRPr="008A2739" w:rsidRDefault="00636579" w:rsidP="00EF4AA2">
      <w:pPr>
        <w:spacing w:after="0" w:line="240" w:lineRule="auto"/>
        <w:ind w:right="-23"/>
        <w:jc w:val="thaiDistribute"/>
        <w:rPr>
          <w:rFonts w:ascii="TH Sarabun New" w:hAnsi="TH Sarabun New" w:cs="TH Sarabun New"/>
          <w:b/>
          <w:bCs/>
          <w:color w:val="0070C0"/>
          <w:sz w:val="32"/>
          <w:szCs w:val="32"/>
          <w:cs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จำนวนหน่วยกิต </w:t>
      </w:r>
      <w:r w:rsidR="00EF4AA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EF4AA2" w:rsidRPr="008A2739">
        <w:rPr>
          <w:rFonts w:ascii="TH Sarabun New" w:hAnsi="TH Sarabun New" w:cs="TH Sarabun New"/>
          <w:sz w:val="32"/>
          <w:szCs w:val="32"/>
          <w:cs/>
        </w:rPr>
        <w:t>......................................</w:t>
      </w:r>
      <w:r w:rsidR="00EF4AA2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DD0C93" w:rsidRPr="00B44A16">
        <w:rPr>
          <w:rFonts w:ascii="TH Sarabun New" w:hAnsi="TH Sarabun New" w:cs="TH Sarabun New"/>
          <w:i/>
          <w:iCs/>
          <w:color w:val="0000FF"/>
          <w:sz w:val="28"/>
        </w:rPr>
        <w:t>xx(x-x-x)</w:t>
      </w:r>
      <w:r w:rsidR="00DD0C93" w:rsidRPr="00B44A16">
        <w:rPr>
          <w:rFonts w:ascii="TH Sarabun New" w:hAnsi="TH Sarabun New" w:cs="TH Sarabun New"/>
          <w:i/>
          <w:iCs/>
          <w:color w:val="0070C0"/>
          <w:sz w:val="28"/>
        </w:rPr>
        <w:t xml:space="preserve"> </w:t>
      </w:r>
      <w:r w:rsidR="0038393D" w:rsidRPr="00B44A16">
        <w:rPr>
          <w:rFonts w:ascii="TH Sarabun New" w:hAnsi="TH Sarabun New" w:cs="TH Sarabun New" w:hint="cs"/>
          <w:i/>
          <w:iCs/>
          <w:color w:val="FF0000"/>
          <w:sz w:val="28"/>
          <w:cs/>
        </w:rPr>
        <w:t xml:space="preserve">เช่น </w:t>
      </w:r>
      <w:r w:rsidR="00DA2765" w:rsidRPr="00B44A16">
        <w:rPr>
          <w:rFonts w:ascii="TH Sarabun New" w:hAnsi="TH Sarabun New" w:cs="TH Sarabun New"/>
          <w:i/>
          <w:iCs/>
          <w:color w:val="FF0000"/>
          <w:sz w:val="28"/>
          <w:cs/>
        </w:rPr>
        <w:t>1((1)-0-2)</w:t>
      </w:r>
      <w:r w:rsidR="00DA2765" w:rsidRPr="00B44A16">
        <w:rPr>
          <w:rFonts w:ascii="TH Sarabun New" w:hAnsi="TH Sarabun New" w:cs="TH Sarabun New"/>
          <w:i/>
          <w:iCs/>
          <w:color w:val="0070C0"/>
          <w:sz w:val="28"/>
          <w:cs/>
        </w:rPr>
        <w:t xml:space="preserve"> </w:t>
      </w:r>
      <w:r w:rsidR="00380D94"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ไม่จำกัดจำนวนหน่วยกิต โดยการจัดการเรียนการสอนให้เน้นการพัฒนานักศึกษาให้เกิดสมรรถนะ (</w:t>
      </w:r>
      <w:r w:rsidR="00380D94" w:rsidRPr="00B44A16">
        <w:rPr>
          <w:rFonts w:ascii="TH Sarabun New" w:hAnsi="TH Sarabun New" w:cs="TH Sarabun New"/>
          <w:i/>
          <w:iCs/>
          <w:color w:val="0000FF"/>
          <w:sz w:val="28"/>
        </w:rPr>
        <w:t xml:space="preserve">Competency) </w:t>
      </w:r>
      <w:r w:rsidR="00380D94"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ที่วัดและประเมินผลได้อย่างชัดเจน</w:t>
      </w:r>
    </w:p>
    <w:p w14:paraId="6C5CEBF8" w14:textId="15EEC0E3" w:rsidR="00971B7B" w:rsidRDefault="00636579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5.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ชื่อชุดวิชา (</w:t>
      </w:r>
      <w:r w:rsidRPr="008A2739">
        <w:rPr>
          <w:rFonts w:ascii="TH Sarabun New" w:hAnsi="TH Sarabun New" w:cs="TH Sarabun New"/>
          <w:b/>
          <w:bCs/>
          <w:sz w:val="32"/>
          <w:szCs w:val="32"/>
        </w:rPr>
        <w:t>Module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B9023D"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254EAF2B" w14:textId="4659EFD0" w:rsidR="00971B7B" w:rsidRPr="00971B7B" w:rsidRDefault="00971B7B" w:rsidP="00971B7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5.1 </w:t>
      </w:r>
      <w:r w:rsidR="00B9023D" w:rsidRPr="008A2739">
        <w:rPr>
          <w:rFonts w:ascii="TH Sarabun New" w:hAnsi="TH Sarabun New" w:cs="TH Sarabun New"/>
          <w:b/>
          <w:bCs/>
          <w:sz w:val="32"/>
          <w:szCs w:val="32"/>
          <w:cs/>
        </w:rPr>
        <w:t>ภาษาไทย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971B7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(ระบุ) </w:t>
      </w:r>
      <w:r w:rsidRPr="00971B7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</w:t>
      </w:r>
      <w:r w:rsidR="00451D94">
        <w:rPr>
          <w:rFonts w:ascii="TH Sarabun New" w:hAnsi="TH Sarabun New" w:cs="TH Sarabun New" w:hint="cs"/>
          <w:sz w:val="32"/>
          <w:szCs w:val="32"/>
          <w:cs/>
        </w:rPr>
        <w:t>......</w:t>
      </w:r>
      <w:r w:rsidRPr="00971B7B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</w:p>
    <w:p w14:paraId="2F62E6D3" w14:textId="20B3DD03" w:rsidR="00636579" w:rsidRPr="00971B7B" w:rsidRDefault="00971B7B" w:rsidP="00971B7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5.2 </w:t>
      </w:r>
      <w:r w:rsidR="00B9023D" w:rsidRPr="008A2739">
        <w:rPr>
          <w:rFonts w:ascii="TH Sarabun New" w:hAnsi="TH Sarabun New" w:cs="TH Sarabun New"/>
          <w:b/>
          <w:bCs/>
          <w:sz w:val="32"/>
          <w:szCs w:val="32"/>
          <w:cs/>
        </w:rPr>
        <w:t>ภาษาอังกฤษ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971B7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(ระบุ) </w:t>
      </w:r>
      <w:r w:rsidRPr="00971B7B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</w:t>
      </w:r>
    </w:p>
    <w:p w14:paraId="15DF2417" w14:textId="036A8F66" w:rsidR="00636579" w:rsidRDefault="00636579" w:rsidP="00971B7B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6.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คำอธิบายชุดวิชา (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Module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 ประกอบด้วย</w:t>
      </w:r>
    </w:p>
    <w:p w14:paraId="557F8B89" w14:textId="67BB2CD9" w:rsidR="00AE7D84" w:rsidRPr="00B44A16" w:rsidRDefault="00AE7D84" w:rsidP="00AE7D84">
      <w:pPr>
        <w:spacing w:after="0" w:line="240" w:lineRule="auto"/>
        <w:ind w:firstLine="720"/>
        <w:jc w:val="thaiDistribute"/>
        <w:rPr>
          <w:rFonts w:ascii="TH Sarabun New" w:hAnsi="TH Sarabun New" w:cs="TH Sarabun New"/>
          <w:i/>
          <w:iCs/>
          <w:color w:val="3333FF"/>
          <w:sz w:val="28"/>
          <w:cs/>
        </w:rPr>
      </w:pP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การเขียนค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ำ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อธิบาย ขอให้เขียนโดยก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ำ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หนดขอบข่ายเนื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้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อหาให้ชัดเจนสอดคล้องกับสาระการเรียนรู้ของ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ชุดวิชา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 </w:t>
      </w:r>
      <w:r w:rsidR="00D02486">
        <w:rPr>
          <w:rFonts w:ascii="TH Sarabun New" w:hAnsi="TH Sarabun New" w:cs="TH Sarabun New"/>
          <w:i/>
          <w:iCs/>
          <w:color w:val="0000FF"/>
          <w:sz w:val="28"/>
          <w:cs/>
        </w:rPr>
        <w:br/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และครอบคลุมชื่อ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ชุดวิชา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 รวมถึง ปริมาณเนื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้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อหาสอดคล้องกับจ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ำ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นวนหน่วยกิต ค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ำ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อธิบาย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ชุดวิชา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 ภาษาไทยและภาษาอังกฤษ</w:t>
      </w:r>
      <w:r w:rsidR="00D02486">
        <w:rPr>
          <w:rFonts w:ascii="TH Sarabun New" w:hAnsi="TH Sarabun New" w:cs="TH Sarabun New"/>
          <w:i/>
          <w:iCs/>
          <w:color w:val="0000FF"/>
          <w:sz w:val="28"/>
          <w:cs/>
        </w:rPr>
        <w:br/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ต้องสอดคล้องกัน เกิดผลการเรียนรู้ที่คาดหวังหลังการเรียน</w:t>
      </w:r>
      <w:r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ชุดวิชา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 xml:space="preserve"> โดยมีหลักการเขียน คือ</w:t>
      </w:r>
    </w:p>
    <w:p w14:paraId="2C7847B2" w14:textId="4B75AB17" w:rsidR="00636579" w:rsidRPr="008A2739" w:rsidRDefault="00636579" w:rsidP="00971B7B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70C0"/>
          <w:szCs w:val="2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  <w:r w:rsidR="00A16F77">
        <w:rPr>
          <w:rFonts w:ascii="TH Sarabun New" w:hAnsi="TH Sarabun New" w:cs="TH Sarabun New"/>
          <w:b/>
          <w:bCs/>
          <w:sz w:val="32"/>
          <w:szCs w:val="32"/>
        </w:rPr>
        <w:tab/>
      </w:r>
      <w:r w:rsidR="00971B7B">
        <w:rPr>
          <w:rFonts w:ascii="TH Sarabun New" w:hAnsi="TH Sarabun New" w:cs="TH Sarabun New" w:hint="cs"/>
          <w:b/>
          <w:bCs/>
          <w:sz w:val="32"/>
          <w:szCs w:val="32"/>
          <w:cs/>
        </w:rPr>
        <w:t>6.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1 เนื้อหาชุดวิชา         </w:t>
      </w:r>
    </w:p>
    <w:p w14:paraId="1D633A21" w14:textId="2DF893C9" w:rsidR="00636579" w:rsidRPr="00B44A16" w:rsidRDefault="00636579" w:rsidP="00971B7B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i/>
          <w:iCs/>
          <w:color w:val="0070C0"/>
          <w:sz w:val="20"/>
          <w:szCs w:val="20"/>
        </w:rPr>
      </w:pPr>
      <w:r w:rsidRPr="00B44A16">
        <w:rPr>
          <w:rFonts w:ascii="TH Sarabun New" w:hAnsi="TH Sarabun New" w:cs="TH Sarabun New"/>
          <w:b/>
          <w:bCs/>
          <w:color w:val="0070C0"/>
          <w:sz w:val="28"/>
          <w:cs/>
        </w:rPr>
        <w:t xml:space="preserve">       </w:t>
      </w:r>
      <w:r w:rsidR="00AE7D84" w:rsidRPr="00B44A16">
        <w:rPr>
          <w:rFonts w:ascii="TH Sarabun New" w:hAnsi="TH Sarabun New" w:cs="TH Sarabun New"/>
          <w:b/>
          <w:bCs/>
          <w:color w:val="0070C0"/>
          <w:sz w:val="28"/>
          <w:cs/>
        </w:rPr>
        <w:tab/>
      </w:r>
      <w:r w:rsidRPr="00B44A16">
        <w:rPr>
          <w:rFonts w:ascii="TH Sarabun New" w:hAnsi="TH Sarabun New" w:cs="TH Sarabun New"/>
          <w:b/>
          <w:bCs/>
          <w:i/>
          <w:iCs/>
          <w:color w:val="0000FF"/>
          <w:sz w:val="28"/>
          <w:cs/>
        </w:rPr>
        <w:t xml:space="preserve">(ภาษาไทย) </w:t>
      </w:r>
      <w:r w:rsidRPr="00B44A16">
        <w:rPr>
          <w:rFonts w:ascii="TH Sarabun New" w:eastAsia="Calibri" w:hAnsi="TH Sarabun New" w:cs="TH Sarabun New"/>
          <w:i/>
          <w:iCs/>
          <w:color w:val="0000FF"/>
          <w:sz w:val="28"/>
          <w:cs/>
        </w:rPr>
        <w:t>เขียนขอบเขต โดยเขียนเป็นวลี  กระชับ  มีเฉพาะเนื้อหาโดยไม่ต้องมีส่วนของกระบวนการ เช่น คำว่า</w:t>
      </w:r>
      <w:r w:rsidRPr="00B44A16">
        <w:rPr>
          <w:rFonts w:ascii="TH Sarabun New" w:eastAsia="Calibri" w:hAnsi="TH Sarabun New" w:cs="TH Sarabun New"/>
          <w:i/>
          <w:iCs/>
          <w:color w:val="0000FF"/>
          <w:spacing w:val="6"/>
          <w:sz w:val="28"/>
          <w:cs/>
        </w:rPr>
        <w:t xml:space="preserve">  ศึกษา....... เป็นวิชาที่ว่าด้วย....... ให้นักศึกษา....... เป็นต้น </w:t>
      </w:r>
      <w:r w:rsidRPr="00B44A16">
        <w:rPr>
          <w:rFonts w:ascii="TH Sarabun New" w:eastAsia="Calibri" w:hAnsi="TH Sarabun New" w:cs="TH Sarabun New"/>
          <w:i/>
          <w:iCs/>
          <w:color w:val="0000FF"/>
          <w:spacing w:val="8"/>
          <w:sz w:val="28"/>
          <w:cs/>
        </w:rPr>
        <w:t>และไม่ใช้เครื่องหมายวรรคตอน กรณีเป็นศัพท์เฉพาะที่เป็น</w:t>
      </w:r>
      <w:r w:rsidR="00D02486">
        <w:rPr>
          <w:rFonts w:ascii="TH Sarabun New" w:eastAsia="Calibri" w:hAnsi="TH Sarabun New" w:cs="TH Sarabun New"/>
          <w:i/>
          <w:iCs/>
          <w:color w:val="0000FF"/>
          <w:spacing w:val="8"/>
          <w:sz w:val="28"/>
          <w:cs/>
        </w:rPr>
        <w:br/>
      </w:r>
      <w:r w:rsidRPr="00B44A16">
        <w:rPr>
          <w:rFonts w:ascii="TH Sarabun New" w:eastAsia="Calibri" w:hAnsi="TH Sarabun New" w:cs="TH Sarabun New"/>
          <w:i/>
          <w:iCs/>
          <w:color w:val="0000FF"/>
          <w:spacing w:val="8"/>
          <w:sz w:val="28"/>
          <w:cs/>
        </w:rPr>
        <w:t>คำภาษาอังกฤษให้เขียนเป็นภาษาไทยตามที</w:t>
      </w:r>
      <w:r w:rsidR="00B40535" w:rsidRPr="00B44A16">
        <w:rPr>
          <w:rFonts w:ascii="TH Sarabun New" w:eastAsia="Calibri" w:hAnsi="TH Sarabun New" w:cs="TH Sarabun New" w:hint="cs"/>
          <w:i/>
          <w:iCs/>
          <w:color w:val="0000FF"/>
          <w:spacing w:val="8"/>
          <w:sz w:val="28"/>
          <w:cs/>
        </w:rPr>
        <w:t>่</w:t>
      </w:r>
      <w:r w:rsidRPr="00B44A16">
        <w:rPr>
          <w:rFonts w:ascii="TH Sarabun New" w:eastAsia="Calibri" w:hAnsi="TH Sarabun New" w:cs="TH Sarabun New"/>
          <w:i/>
          <w:iCs/>
          <w:color w:val="0000FF"/>
          <w:spacing w:val="-4"/>
          <w:sz w:val="28"/>
          <w:cs/>
        </w:rPr>
        <w:t>ราชบัณฑิตยสภากำหนด กรณีไม่มีศัพท์เฉพาะ ให้เขียนทับศัพท์ เป็นภาษาไทย</w:t>
      </w:r>
      <w:r w:rsidR="00D02486">
        <w:rPr>
          <w:rFonts w:ascii="TH Sarabun New" w:eastAsia="Calibri" w:hAnsi="TH Sarabun New" w:cs="TH Sarabun New"/>
          <w:i/>
          <w:iCs/>
          <w:color w:val="0000FF"/>
          <w:spacing w:val="-4"/>
          <w:sz w:val="28"/>
          <w:cs/>
        </w:rPr>
        <w:br/>
      </w:r>
      <w:r w:rsidRPr="00B44A16">
        <w:rPr>
          <w:rFonts w:ascii="TH Sarabun New" w:eastAsia="Calibri" w:hAnsi="TH Sarabun New" w:cs="TH Sarabun New"/>
          <w:i/>
          <w:iCs/>
          <w:color w:val="0000FF"/>
          <w:spacing w:val="-4"/>
          <w:sz w:val="28"/>
          <w:cs/>
        </w:rPr>
        <w:t>ตามหลักเกณฑ์ที่ราชบัณฑิตยสภา</w:t>
      </w:r>
      <w:r w:rsidRPr="00B44A16">
        <w:rPr>
          <w:rFonts w:ascii="TH Sarabun New" w:eastAsia="Calibri" w:hAnsi="TH Sarabun New" w:cs="TH Sarabun New"/>
          <w:i/>
          <w:iCs/>
          <w:color w:val="0000FF"/>
          <w:spacing w:val="6"/>
          <w:sz w:val="28"/>
          <w:cs/>
        </w:rPr>
        <w:t>กำหนด</w:t>
      </w:r>
      <w:r w:rsidRPr="00B44A16">
        <w:rPr>
          <w:rFonts w:ascii="TH Sarabun New" w:eastAsia="Calibri" w:hAnsi="TH Sarabun New" w:cs="TH Sarabun New"/>
          <w:i/>
          <w:iCs/>
          <w:color w:val="0070C0"/>
          <w:sz w:val="20"/>
          <w:szCs w:val="20"/>
          <w:cs/>
        </w:rPr>
        <w:t xml:space="preserve"> </w:t>
      </w:r>
    </w:p>
    <w:p w14:paraId="3FA6C265" w14:textId="38150BA1" w:rsidR="00A16F77" w:rsidRPr="00B44A16" w:rsidRDefault="00A16F77" w:rsidP="00A16F77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b/>
          <w:bCs/>
          <w:i/>
          <w:iCs/>
          <w:color w:val="0070C0"/>
          <w:sz w:val="20"/>
          <w:szCs w:val="20"/>
        </w:rPr>
      </w:pPr>
      <w:r w:rsidRPr="00B44A16">
        <w:rPr>
          <w:rFonts w:ascii="TH Sarabun New" w:hAnsi="TH Sarabun New" w:cs="TH Sarabun New"/>
          <w:b/>
          <w:bCs/>
          <w:i/>
          <w:iCs/>
          <w:color w:val="0000FF"/>
          <w:spacing w:val="-2"/>
          <w:sz w:val="28"/>
          <w:cs/>
        </w:rPr>
        <w:t xml:space="preserve">(ภาษาอังกฤษ) </w:t>
      </w:r>
      <w:r w:rsidRPr="00B44A16">
        <w:rPr>
          <w:rFonts w:ascii="TH Sarabun New" w:hAnsi="TH Sarabun New" w:cs="TH Sarabun New"/>
          <w:i/>
          <w:iCs/>
          <w:color w:val="0000FF"/>
          <w:spacing w:val="-2"/>
          <w:sz w:val="28"/>
          <w:cs/>
        </w:rPr>
        <w:t>ให้ขึ้นต้นอักษรแรกด้วยตัวพิมพ์ใหญ่ ที่เหลือใช้ตัวพิมพ์เล็ก</w:t>
      </w:r>
      <w:r w:rsidRPr="00B44A16">
        <w:rPr>
          <w:rFonts w:ascii="TH Sarabun New" w:hAnsi="TH Sarabun New" w:cs="TH Sarabun New"/>
          <w:i/>
          <w:iCs/>
          <w:color w:val="0000FF"/>
          <w:spacing w:val="4"/>
          <w:sz w:val="28"/>
          <w:cs/>
        </w:rPr>
        <w:t xml:space="preserve"> </w:t>
      </w:r>
      <w:r w:rsidRPr="00B44A16">
        <w:rPr>
          <w:rFonts w:ascii="TH Sarabun New" w:hAnsi="TH Sarabun New" w:cs="TH Sarabun New"/>
          <w:i/>
          <w:iCs/>
          <w:color w:val="0000FF"/>
          <w:spacing w:val="-4"/>
          <w:sz w:val="28"/>
          <w:cs/>
        </w:rPr>
        <w:t>ยกเว้นชื่อเฉพาะและ</w:t>
      </w:r>
      <w:r w:rsidR="00AE7D84" w:rsidRPr="00B44A16">
        <w:rPr>
          <w:rFonts w:ascii="TH Sarabun New" w:hAnsi="TH Sarabun New" w:cs="TH Sarabun New" w:hint="cs"/>
          <w:i/>
          <w:iCs/>
          <w:color w:val="0000FF"/>
          <w:spacing w:val="-4"/>
          <w:sz w:val="28"/>
          <w:cs/>
        </w:rPr>
        <w:t xml:space="preserve"> 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ใช้เครื่องหมายวรรคตอน ระหว่างวลีที่มีเนื้อหาเดียวกันหรือสัมพันธ์กันในกลุ่มเนื้อหาเดียวกันด้วยเครื่องหมาย</w:t>
      </w:r>
      <w:r w:rsidRPr="00B44A16">
        <w:rPr>
          <w:rFonts w:ascii="TH Sarabun New" w:hAnsi="TH Sarabun New" w:cs="TH Sarabun New"/>
          <w:i/>
          <w:iCs/>
          <w:color w:val="0000FF"/>
          <w:spacing w:val="4"/>
          <w:sz w:val="28"/>
          <w:cs/>
        </w:rPr>
        <w:t>จุลภาค และเมื่อหมดกลุ่มเนื้อหานั้น ให้คั่นด้วยเครื่องหมายอัฒภาค (</w:t>
      </w:r>
      <w:r w:rsidRPr="00B44A16">
        <w:rPr>
          <w:rFonts w:ascii="TH Sarabun New" w:hAnsi="TH Sarabun New" w:cs="TH Sarabun New"/>
          <w:i/>
          <w:iCs/>
          <w:color w:val="0000FF"/>
          <w:spacing w:val="4"/>
          <w:sz w:val="28"/>
        </w:rPr>
        <w:t>;</w:t>
      </w:r>
      <w:r w:rsidRPr="00B44A16">
        <w:rPr>
          <w:rFonts w:ascii="TH Sarabun New" w:hAnsi="TH Sarabun New" w:cs="TH Sarabun New"/>
          <w:i/>
          <w:iCs/>
          <w:color w:val="0000FF"/>
          <w:spacing w:val="4"/>
          <w:sz w:val="28"/>
          <w:cs/>
        </w:rPr>
        <w:t>) สลับกันไปจนจบคำอธิบาย</w:t>
      </w:r>
      <w:r w:rsidR="00AE7D84" w:rsidRPr="00B44A16">
        <w:rPr>
          <w:rFonts w:ascii="TH Sarabun New" w:hAnsi="TH Sarabun New" w:cs="TH Sarabun New" w:hint="cs"/>
          <w:i/>
          <w:iCs/>
          <w:color w:val="0000FF"/>
          <w:sz w:val="28"/>
          <w:cs/>
        </w:rPr>
        <w:t>ชุดวิชา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โดยไม่ต้องมีเครื่องหมายมหัพภาค (</w:t>
      </w:r>
      <w:r w:rsidRPr="00B44A16">
        <w:rPr>
          <w:rFonts w:ascii="TH Sarabun New" w:hAnsi="TH Sarabun New" w:cs="TH Sarabun New"/>
          <w:i/>
          <w:iCs/>
          <w:color w:val="0000FF"/>
          <w:sz w:val="28"/>
        </w:rPr>
        <w:t>full stop</w:t>
      </w:r>
      <w:r w:rsidRPr="00B44A16">
        <w:rPr>
          <w:rFonts w:ascii="TH Sarabun New" w:hAnsi="TH Sarabun New" w:cs="TH Sarabun New"/>
          <w:i/>
          <w:iCs/>
          <w:color w:val="0000FF"/>
          <w:sz w:val="28"/>
          <w:cs/>
        </w:rPr>
        <w:t>)</w:t>
      </w:r>
    </w:p>
    <w:p w14:paraId="2D57B382" w14:textId="5A86B470" w:rsidR="00AE7D84" w:rsidRPr="008271BD" w:rsidRDefault="00AE7D84" w:rsidP="00AE7D84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cs/>
        </w:rPr>
      </w:pPr>
      <w:r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u w:val="single"/>
          <w:cs/>
        </w:rPr>
        <w:t>ตัวอย่าง</w:t>
      </w:r>
      <w:r w:rsidRPr="008271BD">
        <w:rPr>
          <w:rFonts w:ascii="TH Sarabun New" w:eastAsia="Calibri" w:hAnsi="TH Sarabun New" w:cs="TH Sarabun New" w:hint="cs"/>
          <w:b/>
          <w:bCs/>
          <w:i/>
          <w:iCs/>
          <w:color w:val="FF0000"/>
          <w:sz w:val="28"/>
          <w:cs/>
        </w:rPr>
        <w:t xml:space="preserve"> </w:t>
      </w:r>
      <w:r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cs/>
        </w:rPr>
        <w:t>การเขียนค</w:t>
      </w:r>
      <w:r w:rsidRPr="008271BD">
        <w:rPr>
          <w:rFonts w:ascii="TH Sarabun New" w:eastAsia="Calibri" w:hAnsi="TH Sarabun New" w:cs="TH Sarabun New" w:hint="cs"/>
          <w:b/>
          <w:bCs/>
          <w:i/>
          <w:iCs/>
          <w:color w:val="FF0000"/>
          <w:sz w:val="28"/>
          <w:cs/>
        </w:rPr>
        <w:t>ำ</w:t>
      </w:r>
      <w:r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cs/>
        </w:rPr>
        <w:t>อธิบาย</w:t>
      </w:r>
      <w:r w:rsidRPr="008271BD">
        <w:rPr>
          <w:rFonts w:ascii="TH Sarabun New" w:eastAsia="Calibri" w:hAnsi="TH Sarabun New" w:cs="TH Sarabun New" w:hint="cs"/>
          <w:b/>
          <w:bCs/>
          <w:i/>
          <w:iCs/>
          <w:color w:val="FF0000"/>
          <w:sz w:val="28"/>
          <w:cs/>
        </w:rPr>
        <w:t xml:space="preserve">ชุดวิชา </w:t>
      </w:r>
      <w:r w:rsidR="00622C22"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cs/>
        </w:rPr>
        <w:t>667-</w:t>
      </w:r>
      <w:r w:rsidR="00622C22"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</w:rPr>
        <w:t>N</w:t>
      </w:r>
      <w:r w:rsidR="00622C22"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cs/>
        </w:rPr>
        <w:t>02</w:t>
      </w:r>
      <w:r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cs/>
        </w:rPr>
        <w:t xml:space="preserve"> </w:t>
      </w:r>
      <w:r w:rsidR="00622C22"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cs/>
        </w:rPr>
        <w:t>ทันตกรรมประดิษฐ์พื้นฐานในงานทันตกรรมรากเทียม</w:t>
      </w:r>
      <w:r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</w:rPr>
        <w:t xml:space="preserve"> </w:t>
      </w:r>
      <w:r w:rsidRPr="008271BD">
        <w:rPr>
          <w:rFonts w:ascii="TH Sarabun New" w:eastAsia="Calibri" w:hAnsi="TH Sarabun New" w:cs="TH Sarabun New" w:hint="cs"/>
          <w:b/>
          <w:bCs/>
          <w:i/>
          <w:iCs/>
          <w:color w:val="FF0000"/>
          <w:sz w:val="28"/>
          <w:cs/>
        </w:rPr>
        <w:t>(</w:t>
      </w:r>
      <w:r w:rsidR="00622C22"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</w:rPr>
        <w:t>Basic dental prostheses in dental implantology</w:t>
      </w:r>
      <w:r w:rsidRPr="008271BD">
        <w:rPr>
          <w:rFonts w:ascii="TH Sarabun New" w:eastAsia="Calibri" w:hAnsi="TH Sarabun New" w:cs="TH Sarabun New" w:hint="cs"/>
          <w:b/>
          <w:bCs/>
          <w:i/>
          <w:iCs/>
          <w:color w:val="FF0000"/>
          <w:sz w:val="28"/>
          <w:cs/>
        </w:rPr>
        <w:t xml:space="preserve">) </w:t>
      </w:r>
      <w:r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cs/>
        </w:rPr>
        <w:t xml:space="preserve"> </w:t>
      </w:r>
      <w:r w:rsidR="00622C22"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  <w:cs/>
        </w:rPr>
        <w:t>2(1-2-3)</w:t>
      </w:r>
      <w:r w:rsidR="00AC785B" w:rsidRPr="008271BD">
        <w:rPr>
          <w:rFonts w:ascii="TH Sarabun New" w:eastAsia="Calibri" w:hAnsi="TH Sarabun New" w:cs="TH Sarabun New"/>
          <w:b/>
          <w:bCs/>
          <w:i/>
          <w:iCs/>
          <w:color w:val="FF0000"/>
          <w:sz w:val="28"/>
        </w:rPr>
        <w:t xml:space="preserve"> </w:t>
      </w:r>
      <w:r w:rsidR="00AC785B" w:rsidRPr="008271BD">
        <w:rPr>
          <w:rFonts w:ascii="TH Sarabun New" w:eastAsia="Calibri" w:hAnsi="TH Sarabun New" w:cs="TH Sarabun New" w:hint="cs"/>
          <w:b/>
          <w:bCs/>
          <w:i/>
          <w:iCs/>
          <w:color w:val="FF0000"/>
          <w:sz w:val="28"/>
          <w:cs/>
        </w:rPr>
        <w:t>หน่วยกิต</w:t>
      </w:r>
    </w:p>
    <w:p w14:paraId="3680702F" w14:textId="0C70CC6E" w:rsidR="00622C22" w:rsidRPr="008271BD" w:rsidRDefault="00622C22" w:rsidP="00622C22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i/>
          <w:iCs/>
          <w:color w:val="FF0000"/>
          <w:sz w:val="28"/>
        </w:rPr>
      </w:pPr>
      <w:r w:rsidRPr="008271BD">
        <w:rPr>
          <w:rFonts w:ascii="TH Sarabun New" w:eastAsia="Calibri" w:hAnsi="TH Sarabun New" w:cs="TH Sarabun New"/>
          <w:i/>
          <w:iCs/>
          <w:color w:val="FF0000"/>
          <w:sz w:val="28"/>
          <w:cs/>
        </w:rPr>
        <w:t>พื้นฐานงานทันตกรรมประดิษฐ์ในงานทันตกรรมรากเทียม ตัวแบบนำร่องการผ่าตัดแบบดิจิตัล การวางแผนการรักษา การออกแบบฟันเทียมบนรากเทียม ให้การรักษาทันตกรรมประดิษฐ์พื้นฐานในงานทันตกรรมรากเทียม</w:t>
      </w:r>
    </w:p>
    <w:p w14:paraId="0E745F57" w14:textId="785C9BF4" w:rsidR="00A16F77" w:rsidRPr="008271BD" w:rsidRDefault="00622C22" w:rsidP="00622C22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i/>
          <w:iCs/>
          <w:color w:val="FF0000"/>
          <w:sz w:val="28"/>
          <w:cs/>
        </w:rPr>
      </w:pPr>
      <w:r w:rsidRPr="008271BD">
        <w:rPr>
          <w:rFonts w:ascii="TH Sarabun New" w:eastAsia="Calibri" w:hAnsi="TH Sarabun New" w:cs="TH Sarabun New"/>
          <w:i/>
          <w:iCs/>
          <w:color w:val="FF0000"/>
          <w:sz w:val="28"/>
        </w:rPr>
        <w:t>Basic dental prostheses in dental implantology; Digital driven surgical guide; treatment planning; prosthesis design on dental implant; providing basic dental prostheses in dental implantology</w:t>
      </w:r>
      <w:r w:rsidR="00636579" w:rsidRPr="008271BD">
        <w:rPr>
          <w:rFonts w:ascii="TH Sarabun New" w:eastAsia="Calibri" w:hAnsi="TH Sarabun New" w:cs="TH Sarabun New"/>
          <w:i/>
          <w:iCs/>
          <w:color w:val="FF0000"/>
          <w:sz w:val="28"/>
          <w:cs/>
        </w:rPr>
        <w:t xml:space="preserve"> </w:t>
      </w:r>
    </w:p>
    <w:p w14:paraId="351BDBDC" w14:textId="20DF940A" w:rsidR="00636579" w:rsidRPr="00B90035" w:rsidRDefault="002903F8" w:rsidP="00B90035">
      <w:pPr>
        <w:spacing w:after="0" w:line="240" w:lineRule="auto"/>
        <w:ind w:right="-448" w:firstLine="567"/>
        <w:jc w:val="thaiDistribute"/>
        <w:rPr>
          <w:rFonts w:ascii="TH Sarabun New" w:eastAsia="Calibri" w:hAnsi="TH Sarabun New" w:cs="TH Sarabun New"/>
          <w:b/>
          <w:bCs/>
          <w:color w:val="FF0000"/>
          <w:szCs w:val="22"/>
        </w:rPr>
      </w:pPr>
      <w:r w:rsidRPr="008C536D">
        <w:rPr>
          <w:rFonts w:ascii="TH Sarabun New" w:hAnsi="TH Sarabun New" w:cs="TH Sarabun New"/>
          <w:b/>
          <w:bCs/>
          <w:i/>
          <w:iCs/>
          <w:color w:val="0000FF"/>
          <w:sz w:val="32"/>
          <w:szCs w:val="32"/>
          <w:cs/>
        </w:rPr>
        <w:lastRenderedPageBreak/>
        <w:t>(ภาษาไทย)</w:t>
      </w:r>
      <w:r>
        <w:rPr>
          <w:rFonts w:ascii="TH Sarabun New" w:hAnsi="TH Sarabun New" w:cs="TH Sarabun New" w:hint="cs"/>
          <w:b/>
          <w:bCs/>
          <w:color w:val="0070C0"/>
          <w:sz w:val="32"/>
          <w:szCs w:val="32"/>
          <w:cs/>
        </w:rPr>
        <w:t xml:space="preserve"> </w:t>
      </w:r>
      <w:bookmarkStart w:id="0" w:name="_Hlk179449168"/>
      <w:r w:rsidR="00971B7B" w:rsidRPr="002903F8">
        <w:rPr>
          <w:rFonts w:ascii="TH Sarabun New" w:eastAsia="Calibri" w:hAnsi="TH Sarabun New" w:cs="TH Sarabun New" w:hint="cs"/>
          <w:b/>
          <w:bCs/>
          <w:spacing w:val="-6"/>
          <w:sz w:val="32"/>
          <w:szCs w:val="32"/>
          <w:cs/>
        </w:rPr>
        <w:t>6.</w:t>
      </w:r>
      <w:r w:rsidR="00971B7B" w:rsidRPr="002903F8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2 ผลลัพธ์การเรียนรู้ของชุดวิชา</w:t>
      </w:r>
      <w:bookmarkEnd w:id="0"/>
      <w:r w:rsidR="00971B7B" w:rsidRPr="002903F8">
        <w:rPr>
          <w:rFonts w:ascii="TH Sarabun New" w:hAnsi="TH Sarabun New" w:cs="TH Sarabun New" w:hint="cs"/>
          <w:b/>
          <w:bCs/>
          <w:spacing w:val="-6"/>
          <w:sz w:val="32"/>
          <w:szCs w:val="32"/>
          <w:cs/>
        </w:rPr>
        <w:t xml:space="preserve"> </w:t>
      </w:r>
      <w:r w:rsidR="00017A27" w:rsidRPr="00017A27">
        <w:rPr>
          <w:rFonts w:ascii="TH Sarabun New" w:hAnsi="TH Sarabun New" w:cs="TH Sarabun New"/>
          <w:spacing w:val="-6"/>
          <w:sz w:val="32"/>
          <w:szCs w:val="32"/>
          <w:cs/>
        </w:rPr>
        <w:t>ผู้เรียนสามารถ</w:t>
      </w:r>
      <w:r w:rsidR="00734C91">
        <w:rPr>
          <w:rFonts w:ascii="TH Sarabun New" w:hAnsi="TH Sarabun New" w:cs="TH Sarabun New"/>
          <w:spacing w:val="-6"/>
          <w:sz w:val="32"/>
          <w:szCs w:val="32"/>
        </w:rPr>
        <w:t>:</w:t>
      </w:r>
      <w:r w:rsidR="00017A27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</w:t>
      </w:r>
      <w:r w:rsidR="00636579" w:rsidRPr="0077206B">
        <w:rPr>
          <w:rFonts w:ascii="TH Sarabun New" w:eastAsia="Calibri" w:hAnsi="TH Sarabun New" w:cs="TH Sarabun New"/>
          <w:i/>
          <w:iCs/>
          <w:color w:val="0000FF"/>
          <w:spacing w:val="-6"/>
          <w:sz w:val="20"/>
          <w:cs/>
        </w:rPr>
        <w:t>ระบุผลลัพธ์การเรียนรู้ระดับรายวิชา โดยระบุเป็นข้อๆ</w:t>
      </w:r>
      <w:r w:rsidR="00B90035">
        <w:rPr>
          <w:rFonts w:ascii="TH Sarabun New" w:eastAsia="Calibri" w:hAnsi="TH Sarabun New" w:cs="TH Sarabun New" w:hint="cs"/>
          <w:i/>
          <w:iCs/>
          <w:color w:val="0000FF"/>
          <w:spacing w:val="-6"/>
          <w:sz w:val="20"/>
          <w:cs/>
        </w:rPr>
        <w:t xml:space="preserve"> </w:t>
      </w:r>
      <w:r w:rsidR="00D02486">
        <w:rPr>
          <w:rFonts w:ascii="TH Sarabun New" w:eastAsia="Calibri" w:hAnsi="TH Sarabun New" w:cs="TH Sarabun New"/>
          <w:i/>
          <w:iCs/>
          <w:color w:val="0000FF"/>
          <w:spacing w:val="-6"/>
          <w:sz w:val="20"/>
          <w:cs/>
        </w:rPr>
        <w:br/>
      </w:r>
      <w:r w:rsidR="00B90035" w:rsidRPr="00B90035">
        <w:rPr>
          <w:rFonts w:ascii="TH Sarabun New" w:eastAsia="Calibri" w:hAnsi="TH Sarabun New" w:cs="TH Sarabun New" w:hint="cs"/>
          <w:i/>
          <w:iCs/>
          <w:color w:val="FF0000"/>
          <w:spacing w:val="-6"/>
          <w:sz w:val="20"/>
          <w:highlight w:val="yellow"/>
          <w:cs/>
        </w:rPr>
        <w:t>(นำข้อมูล</w:t>
      </w:r>
      <w:r w:rsidR="00B90035" w:rsidRPr="00B90035">
        <w:rPr>
          <w:rFonts w:ascii="TH Sarabun New" w:eastAsia="Calibri" w:hAnsi="TH Sarabun New" w:cs="TH Sarabun New"/>
          <w:i/>
          <w:iCs/>
          <w:color w:val="FF0000"/>
          <w:spacing w:val="-6"/>
          <w:sz w:val="20"/>
          <w:highlight w:val="yellow"/>
          <w:cs/>
        </w:rPr>
        <w:t>ผลลัพธ์การเรียนรู้</w:t>
      </w:r>
      <w:r w:rsidR="00B90035" w:rsidRPr="00B90035">
        <w:rPr>
          <w:rFonts w:ascii="TH Sarabun New" w:eastAsia="Calibri" w:hAnsi="TH Sarabun New" w:cs="TH Sarabun New" w:hint="cs"/>
          <w:i/>
          <w:iCs/>
          <w:color w:val="FF0000"/>
          <w:spacing w:val="-6"/>
          <w:sz w:val="20"/>
          <w:highlight w:val="yellow"/>
          <w:cs/>
        </w:rPr>
        <w:t xml:space="preserve"> </w:t>
      </w:r>
      <w:r w:rsidR="00B90035" w:rsidRPr="00B90035">
        <w:rPr>
          <w:rFonts w:ascii="TH Sarabun New" w:eastAsia="Calibri" w:hAnsi="TH Sarabun New" w:cs="TH Sarabun New"/>
          <w:i/>
          <w:iCs/>
          <w:color w:val="FF0000"/>
          <w:spacing w:val="-6"/>
          <w:sz w:val="20"/>
          <w:highlight w:val="yellow"/>
          <w:cs/>
        </w:rPr>
        <w:t>(</w:t>
      </w:r>
      <w:r w:rsidR="00B90035" w:rsidRPr="00B90035">
        <w:rPr>
          <w:rFonts w:ascii="TH Sarabun New" w:eastAsia="Calibri" w:hAnsi="TH Sarabun New" w:cs="TH Sarabun New"/>
          <w:i/>
          <w:iCs/>
          <w:color w:val="FF0000"/>
          <w:spacing w:val="-6"/>
          <w:sz w:val="28"/>
          <w:szCs w:val="40"/>
          <w:highlight w:val="yellow"/>
        </w:rPr>
        <w:t>LO</w:t>
      </w:r>
      <w:r w:rsidR="00B90035" w:rsidRPr="00B90035">
        <w:rPr>
          <w:rFonts w:ascii="TH Sarabun New" w:eastAsia="Calibri" w:hAnsi="TH Sarabun New" w:cs="TH Sarabun New" w:hint="cs"/>
          <w:i/>
          <w:iCs/>
          <w:color w:val="FF0000"/>
          <w:spacing w:val="-6"/>
          <w:sz w:val="20"/>
          <w:highlight w:val="yellow"/>
          <w:cs/>
        </w:rPr>
        <w:t>)</w:t>
      </w:r>
      <w:r w:rsidR="00B90035">
        <w:rPr>
          <w:rFonts w:ascii="TH Sarabun New" w:eastAsia="Calibri" w:hAnsi="TH Sarabun New" w:cs="TH Sarabun New" w:hint="cs"/>
          <w:i/>
          <w:iCs/>
          <w:color w:val="FF0000"/>
          <w:spacing w:val="-6"/>
          <w:sz w:val="20"/>
          <w:highlight w:val="yellow"/>
          <w:cs/>
        </w:rPr>
        <w:t xml:space="preserve"> ไป</w:t>
      </w:r>
      <w:r w:rsidR="00B90035" w:rsidRPr="00B90035">
        <w:rPr>
          <w:rFonts w:ascii="TH Sarabun New" w:eastAsia="Calibri" w:hAnsi="TH Sarabun New" w:cs="TH Sarabun New" w:hint="cs"/>
          <w:i/>
          <w:iCs/>
          <w:color w:val="FF0000"/>
          <w:spacing w:val="-6"/>
          <w:sz w:val="20"/>
          <w:highlight w:val="yellow"/>
          <w:cs/>
        </w:rPr>
        <w:t xml:space="preserve">กรอกในตารางข้อ 19 </w:t>
      </w:r>
      <w:r w:rsidR="00B90035" w:rsidRPr="00B90035">
        <w:rPr>
          <w:rFonts w:ascii="TH Sarabun New" w:eastAsia="Calibri" w:hAnsi="TH Sarabun New" w:cs="TH Sarabun New"/>
          <w:i/>
          <w:iCs/>
          <w:color w:val="FF0000"/>
          <w:spacing w:val="-6"/>
          <w:sz w:val="20"/>
          <w:highlight w:val="yellow"/>
          <w:cs/>
        </w:rPr>
        <w:t>กลยุทธ์/วิธีการสอน</w:t>
      </w:r>
      <w:r w:rsidR="00B90035" w:rsidRPr="00B90035">
        <w:rPr>
          <w:rFonts w:ascii="TH Sarabun New" w:eastAsia="Calibri" w:hAnsi="TH Sarabun New" w:cs="TH Sarabun New" w:hint="cs"/>
          <w:i/>
          <w:iCs/>
          <w:color w:val="FF0000"/>
          <w:spacing w:val="-6"/>
          <w:sz w:val="20"/>
          <w:highlight w:val="yellow"/>
          <w:cs/>
        </w:rPr>
        <w:t>)ฯ</w:t>
      </w:r>
    </w:p>
    <w:p w14:paraId="08CE5BE5" w14:textId="0FC32587" w:rsidR="00636579" w:rsidRPr="00FF577D" w:rsidRDefault="00636579" w:rsidP="00971B7B">
      <w:pPr>
        <w:tabs>
          <w:tab w:val="left" w:pos="1260"/>
        </w:tabs>
        <w:spacing w:after="0" w:line="240" w:lineRule="auto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 w:rsidRPr="00FF577D">
        <w:rPr>
          <w:rFonts w:ascii="TH Sarabun New" w:hAnsi="TH Sarabun New" w:cs="TH Sarabun New"/>
          <w:spacing w:val="-2"/>
          <w:sz w:val="32"/>
          <w:szCs w:val="32"/>
          <w:cs/>
        </w:rPr>
        <w:t xml:space="preserve">         </w:t>
      </w:r>
      <w:r w:rsidR="004724A2" w:rsidRPr="00FF577D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1. </w:t>
      </w:r>
      <w:r w:rsidRPr="00FF577D">
        <w:rPr>
          <w:rFonts w:ascii="TH Sarabun New" w:hAnsi="TH Sarabun New" w:cs="TH Sarabun New"/>
          <w:spacing w:val="-2"/>
          <w:sz w:val="32"/>
          <w:szCs w:val="32"/>
          <w:cs/>
        </w:rPr>
        <w:t>………………………………………</w:t>
      </w:r>
      <w:r w:rsidR="0077206B">
        <w:rPr>
          <w:rFonts w:ascii="TH Sarabun New" w:hAnsi="TH Sarabun New" w:cs="TH Sarabun New"/>
          <w:spacing w:val="-2"/>
          <w:sz w:val="32"/>
          <w:szCs w:val="32"/>
        </w:rPr>
        <w:t>…</w:t>
      </w:r>
      <w:r w:rsidRPr="00FF577D">
        <w:rPr>
          <w:rFonts w:ascii="TH Sarabun New" w:hAnsi="TH Sarabun New" w:cs="TH Sarabun New"/>
          <w:spacing w:val="-2"/>
          <w:sz w:val="32"/>
          <w:szCs w:val="32"/>
          <w:cs/>
        </w:rPr>
        <w:t>………………………………………….…..…...</w:t>
      </w:r>
    </w:p>
    <w:p w14:paraId="6FA812EA" w14:textId="3B217976" w:rsidR="00636579" w:rsidRPr="00FF577D" w:rsidRDefault="00636579" w:rsidP="00971B7B">
      <w:pPr>
        <w:tabs>
          <w:tab w:val="left" w:pos="1260"/>
        </w:tabs>
        <w:spacing w:after="0" w:line="240" w:lineRule="auto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 w:rsidRPr="00FF577D">
        <w:rPr>
          <w:rFonts w:ascii="TH Sarabun New" w:hAnsi="TH Sarabun New" w:cs="TH Sarabun New"/>
          <w:spacing w:val="-2"/>
          <w:sz w:val="32"/>
          <w:szCs w:val="32"/>
        </w:rPr>
        <w:t xml:space="preserve">         2</w:t>
      </w:r>
      <w:r w:rsidR="004724A2" w:rsidRPr="00FF577D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. </w:t>
      </w:r>
      <w:r w:rsidRPr="00FF577D">
        <w:rPr>
          <w:rFonts w:ascii="TH Sarabun New" w:hAnsi="TH Sarabun New" w:cs="TH Sarabun New"/>
          <w:spacing w:val="-2"/>
          <w:sz w:val="32"/>
          <w:szCs w:val="32"/>
          <w:cs/>
        </w:rPr>
        <w:t xml:space="preserve">………………………………………………………………………………………..….… </w:t>
      </w:r>
    </w:p>
    <w:p w14:paraId="1DEA9A17" w14:textId="69768A21" w:rsidR="00636579" w:rsidRPr="00FF577D" w:rsidRDefault="00636579" w:rsidP="00971B7B">
      <w:pPr>
        <w:tabs>
          <w:tab w:val="left" w:pos="1260"/>
        </w:tabs>
        <w:spacing w:after="0" w:line="240" w:lineRule="auto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 w:rsidRPr="00FF577D">
        <w:rPr>
          <w:rFonts w:ascii="TH Sarabun New" w:hAnsi="TH Sarabun New" w:cs="TH Sarabun New"/>
          <w:spacing w:val="-2"/>
          <w:sz w:val="32"/>
          <w:szCs w:val="32"/>
        </w:rPr>
        <w:t xml:space="preserve">         3</w:t>
      </w:r>
      <w:r w:rsidR="004724A2" w:rsidRPr="00FF577D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. </w:t>
      </w:r>
      <w:r w:rsidRPr="00FF577D">
        <w:rPr>
          <w:rFonts w:ascii="TH Sarabun New" w:hAnsi="TH Sarabun New" w:cs="TH Sarabun New"/>
          <w:spacing w:val="-2"/>
          <w:sz w:val="32"/>
          <w:szCs w:val="32"/>
          <w:cs/>
        </w:rPr>
        <w:t>……………………………………………………………………………………….……..</w:t>
      </w:r>
    </w:p>
    <w:p w14:paraId="50424258" w14:textId="6EC9A634" w:rsidR="00636579" w:rsidRPr="00B3402D" w:rsidRDefault="00636579" w:rsidP="004724A2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color w:val="0070C0"/>
          <w:spacing w:val="-2"/>
          <w:sz w:val="32"/>
          <w:szCs w:val="32"/>
          <w:cs/>
        </w:rPr>
        <w:t xml:space="preserve">         </w:t>
      </w:r>
      <w:r w:rsidR="002903F8" w:rsidRPr="008C536D">
        <w:rPr>
          <w:rFonts w:ascii="TH Sarabun New" w:hAnsi="TH Sarabun New" w:cs="TH Sarabun New"/>
          <w:b/>
          <w:bCs/>
          <w:i/>
          <w:iCs/>
          <w:color w:val="0000FF"/>
          <w:spacing w:val="-2"/>
          <w:sz w:val="32"/>
          <w:szCs w:val="32"/>
          <w:cs/>
        </w:rPr>
        <w:t>(ภาษาอังกฤษ)</w:t>
      </w:r>
      <w:r w:rsidR="002903F8">
        <w:rPr>
          <w:rFonts w:ascii="TH Sarabun New" w:hAnsi="TH Sarabun New" w:cs="TH Sarabun New" w:hint="cs"/>
          <w:b/>
          <w:bCs/>
          <w:color w:val="0070C0"/>
          <w:spacing w:val="-2"/>
          <w:sz w:val="32"/>
          <w:szCs w:val="32"/>
          <w:cs/>
        </w:rPr>
        <w:t xml:space="preserve"> </w:t>
      </w:r>
      <w:r w:rsidRPr="00B3402D">
        <w:rPr>
          <w:rFonts w:ascii="TH Sarabun New" w:hAnsi="TH Sarabun New" w:cs="TH Sarabun New"/>
          <w:b/>
          <w:bCs/>
          <w:sz w:val="32"/>
          <w:szCs w:val="32"/>
        </w:rPr>
        <w:t>Learning Outcome</w:t>
      </w:r>
      <w:r w:rsidR="00050F4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5E6B84" w:rsidRPr="005E6B84">
        <w:rPr>
          <w:rFonts w:ascii="TH Sarabun New" w:hAnsi="TH Sarabun New" w:cs="TH Sarabun New"/>
          <w:sz w:val="32"/>
          <w:szCs w:val="32"/>
        </w:rPr>
        <w:t>Learners are able to</w:t>
      </w:r>
      <w:r w:rsidR="00734C91" w:rsidRPr="00734C91">
        <w:rPr>
          <w:rFonts w:ascii="TH Sarabun New" w:hAnsi="TH Sarabun New" w:cs="TH Sarabun New"/>
          <w:sz w:val="32"/>
          <w:szCs w:val="32"/>
        </w:rPr>
        <w:t>:</w:t>
      </w:r>
      <w:r w:rsidR="00734C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50F40" w:rsidRPr="0077206B">
        <w:rPr>
          <w:rFonts w:ascii="TH Sarabun New" w:hAnsi="TH Sarabun New" w:cs="TH Sarabun New" w:hint="cs"/>
          <w:i/>
          <w:iCs/>
          <w:color w:val="0000FF"/>
          <w:sz w:val="28"/>
          <w:cs/>
        </w:rPr>
        <w:t>สอดคล้องกับ</w:t>
      </w:r>
      <w:r w:rsidR="00050F40" w:rsidRPr="0077206B">
        <w:rPr>
          <w:rFonts w:ascii="TH Sarabun New" w:hAnsi="TH Sarabun New" w:cs="TH Sarabun New"/>
          <w:i/>
          <w:iCs/>
          <w:color w:val="0000FF"/>
          <w:sz w:val="28"/>
          <w:cs/>
        </w:rPr>
        <w:t>ผลลัพธ์การเรียนรู้</w:t>
      </w:r>
      <w:r w:rsidR="00050F40" w:rsidRPr="0077206B">
        <w:rPr>
          <w:rFonts w:ascii="TH Sarabun New" w:hAnsi="TH Sarabun New" w:cs="TH Sarabun New" w:hint="cs"/>
          <w:i/>
          <w:iCs/>
          <w:color w:val="0000FF"/>
          <w:sz w:val="28"/>
          <w:cs/>
        </w:rPr>
        <w:t>ภาษาไทย</w:t>
      </w:r>
    </w:p>
    <w:p w14:paraId="18F817F7" w14:textId="4A65C2F6" w:rsidR="00636579" w:rsidRPr="00FF577D" w:rsidRDefault="00636579" w:rsidP="004724A2">
      <w:pPr>
        <w:pStyle w:val="ListParagraph"/>
        <w:numPr>
          <w:ilvl w:val="0"/>
          <w:numId w:val="5"/>
        </w:numPr>
        <w:tabs>
          <w:tab w:val="left" w:pos="1260"/>
        </w:tabs>
        <w:spacing w:after="0" w:line="240" w:lineRule="auto"/>
        <w:ind w:left="851" w:hanging="221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 w:rsidRPr="00FF577D">
        <w:rPr>
          <w:rFonts w:ascii="TH Sarabun New" w:hAnsi="TH Sarabun New" w:cs="TH Sarabun New"/>
          <w:spacing w:val="-2"/>
          <w:sz w:val="32"/>
          <w:szCs w:val="32"/>
          <w:cs/>
        </w:rPr>
        <w:t>…………………………………………………………………………………….…..…...</w:t>
      </w:r>
    </w:p>
    <w:p w14:paraId="00BC2B16" w14:textId="0DFC26E2" w:rsidR="00636579" w:rsidRPr="00FF577D" w:rsidRDefault="00636579" w:rsidP="004724A2">
      <w:pPr>
        <w:pStyle w:val="ListParagraph"/>
        <w:numPr>
          <w:ilvl w:val="0"/>
          <w:numId w:val="5"/>
        </w:numPr>
        <w:tabs>
          <w:tab w:val="left" w:pos="1260"/>
        </w:tabs>
        <w:spacing w:after="0" w:line="240" w:lineRule="auto"/>
        <w:ind w:left="851" w:hanging="221"/>
        <w:jc w:val="thaiDistribute"/>
        <w:rPr>
          <w:rFonts w:ascii="TH Sarabun New" w:hAnsi="TH Sarabun New" w:cs="TH Sarabun New"/>
          <w:spacing w:val="-2"/>
          <w:sz w:val="32"/>
          <w:szCs w:val="32"/>
        </w:rPr>
      </w:pPr>
      <w:r w:rsidRPr="00FF577D">
        <w:rPr>
          <w:rFonts w:ascii="TH Sarabun New" w:hAnsi="TH Sarabun New" w:cs="TH Sarabun New"/>
          <w:spacing w:val="-2"/>
          <w:sz w:val="32"/>
          <w:szCs w:val="32"/>
          <w:cs/>
        </w:rPr>
        <w:t xml:space="preserve">………………………………………………………………………………………..….… </w:t>
      </w:r>
    </w:p>
    <w:p w14:paraId="64CC4D30" w14:textId="399BF92A" w:rsidR="00636579" w:rsidRPr="00FF577D" w:rsidRDefault="00636579" w:rsidP="004724A2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FF577D">
        <w:rPr>
          <w:rFonts w:ascii="TH Sarabun New" w:hAnsi="TH Sarabun New" w:cs="TH Sarabun New"/>
          <w:spacing w:val="-2"/>
          <w:sz w:val="32"/>
          <w:szCs w:val="32"/>
          <w:cs/>
        </w:rPr>
        <w:t xml:space="preserve">         </w:t>
      </w:r>
      <w:r w:rsidRPr="00FF577D">
        <w:rPr>
          <w:rFonts w:ascii="TH Sarabun New" w:hAnsi="TH Sarabun New" w:cs="TH Sarabun New"/>
          <w:spacing w:val="-2"/>
          <w:sz w:val="32"/>
          <w:szCs w:val="32"/>
        </w:rPr>
        <w:t>3</w:t>
      </w:r>
      <w:r w:rsidR="004724A2" w:rsidRPr="00FF577D">
        <w:rPr>
          <w:rFonts w:ascii="TH Sarabun New" w:hAnsi="TH Sarabun New" w:cs="TH Sarabun New" w:hint="cs"/>
          <w:spacing w:val="-2"/>
          <w:sz w:val="32"/>
          <w:szCs w:val="32"/>
          <w:cs/>
        </w:rPr>
        <w:t xml:space="preserve">. </w:t>
      </w:r>
      <w:r w:rsidRPr="00FF577D">
        <w:rPr>
          <w:rFonts w:ascii="TH Sarabun New" w:hAnsi="TH Sarabun New" w:cs="TH Sarabun New"/>
          <w:spacing w:val="-2"/>
          <w:sz w:val="32"/>
          <w:szCs w:val="32"/>
          <w:cs/>
        </w:rPr>
        <w:t>……………………………………………………………………………………….……..</w:t>
      </w:r>
    </w:p>
    <w:p w14:paraId="69786C73" w14:textId="4D8B9F18" w:rsidR="00C56BF2" w:rsidRPr="008271BD" w:rsidRDefault="00C56BF2" w:rsidP="00C56BF2">
      <w:pPr>
        <w:spacing w:after="0" w:line="240" w:lineRule="auto"/>
        <w:rPr>
          <w:rFonts w:ascii="TH Sarabun New" w:hAnsi="TH Sarabun New" w:cs="TH Sarabun New"/>
          <w:i/>
          <w:iCs/>
          <w:color w:val="FF0000"/>
          <w:sz w:val="28"/>
        </w:rPr>
      </w:pPr>
      <w:r w:rsidRPr="008271BD">
        <w:rPr>
          <w:rFonts w:ascii="TH Sarabun New" w:hAnsi="TH Sarabun New" w:cs="TH Sarabun New" w:hint="cs"/>
          <w:b/>
          <w:bCs/>
          <w:i/>
          <w:iCs/>
          <w:color w:val="FF0000"/>
          <w:sz w:val="28"/>
          <w:cs/>
        </w:rPr>
        <w:t>ตัวอย่าง</w:t>
      </w:r>
      <w:r w:rsidR="002C171E" w:rsidRPr="008271BD">
        <w:rPr>
          <w:rFonts w:ascii="TH Sarabun New" w:hAnsi="TH Sarabun New" w:cs="TH Sarabun New" w:hint="cs"/>
          <w:b/>
          <w:bCs/>
          <w:i/>
          <w:iCs/>
          <w:color w:val="FF0000"/>
          <w:sz w:val="28"/>
          <w:cs/>
        </w:rPr>
        <w:t xml:space="preserve"> </w:t>
      </w:r>
      <w:r w:rsidR="002C171E" w:rsidRPr="008271BD">
        <w:rPr>
          <w:rFonts w:ascii="TH Sarabun New" w:hAnsi="TH Sarabun New" w:cs="TH Sarabun New"/>
          <w:b/>
          <w:bCs/>
          <w:i/>
          <w:iCs/>
          <w:color w:val="FF0000"/>
          <w:sz w:val="28"/>
          <w:cs/>
        </w:rPr>
        <w:t>6.2 ผลลัพธ์การเรียนรู้ของชุดวิชา</w:t>
      </w:r>
      <w:r w:rsidRPr="008271BD">
        <w:rPr>
          <w:rFonts w:ascii="TH Sarabun New" w:hAnsi="TH Sarabun New" w:cs="TH Sarabun New" w:hint="cs"/>
          <w:i/>
          <w:iCs/>
          <w:color w:val="FF0000"/>
          <w:sz w:val="28"/>
          <w:cs/>
        </w:rPr>
        <w:t xml:space="preserve"> </w:t>
      </w:r>
      <w:r w:rsidRPr="008271BD">
        <w:rPr>
          <w:rFonts w:ascii="TH Sarabun New" w:hAnsi="TH Sarabun New" w:cs="TH Sarabun New"/>
          <w:i/>
          <w:iCs/>
          <w:color w:val="FF0000"/>
          <w:sz w:val="28"/>
          <w:cs/>
        </w:rPr>
        <w:t>ผู้เรียนสามารถ</w:t>
      </w:r>
    </w:p>
    <w:p w14:paraId="3487B556" w14:textId="43F16683" w:rsidR="00622C22" w:rsidRPr="008271BD" w:rsidRDefault="00622C22" w:rsidP="00622C22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 w:val="0"/>
        <w:jc w:val="thaiDistribute"/>
        <w:rPr>
          <w:rFonts w:ascii="TH Sarabun New" w:hAnsi="TH Sarabun New" w:cs="TH Sarabun New"/>
          <w:i/>
          <w:iCs/>
          <w:color w:val="FF0000"/>
          <w:sz w:val="28"/>
        </w:rPr>
      </w:pPr>
      <w:r w:rsidRPr="008271BD">
        <w:rPr>
          <w:rFonts w:ascii="TH Sarabun New" w:hAnsi="TH Sarabun New" w:cs="TH Sarabun New"/>
          <w:i/>
          <w:iCs/>
          <w:color w:val="FF0000"/>
          <w:sz w:val="28"/>
          <w:cs/>
        </w:rPr>
        <w:t>ตรวจและรวบรวมข้อมูลที่เกี่ยวข้องกับการรักษาทันตกรรมรากเทียมได้ครบถ้วนและถูกต้องตามหลักวิชาการ</w:t>
      </w:r>
    </w:p>
    <w:p w14:paraId="554475FD" w14:textId="1EF67B6B" w:rsidR="00622C22" w:rsidRPr="008271BD" w:rsidRDefault="00622C22" w:rsidP="00622C22">
      <w:pPr>
        <w:pStyle w:val="ListParagraph"/>
        <w:numPr>
          <w:ilvl w:val="0"/>
          <w:numId w:val="6"/>
        </w:numPr>
        <w:spacing w:after="0" w:line="240" w:lineRule="auto"/>
        <w:ind w:left="1134" w:hanging="283"/>
        <w:contextualSpacing w:val="0"/>
        <w:jc w:val="thaiDistribute"/>
        <w:rPr>
          <w:rFonts w:ascii="TH Sarabun New" w:hAnsi="TH Sarabun New" w:cs="TH Sarabun New"/>
          <w:i/>
          <w:iCs/>
          <w:color w:val="FF0000"/>
          <w:sz w:val="28"/>
        </w:rPr>
      </w:pPr>
      <w:r w:rsidRPr="008271BD">
        <w:rPr>
          <w:rFonts w:ascii="TH Sarabun New" w:hAnsi="TH Sarabun New" w:cs="TH Sarabun New"/>
          <w:i/>
          <w:iCs/>
          <w:color w:val="FF0000"/>
          <w:sz w:val="28"/>
          <w:cs/>
        </w:rPr>
        <w:t>วางแผนการทันตกรรมรากเทียมได้ถูกต้องตามหลักวิชาการ</w:t>
      </w:r>
    </w:p>
    <w:p w14:paraId="59332DE1" w14:textId="70E98AD0" w:rsidR="00C56BF2" w:rsidRPr="008271BD" w:rsidRDefault="00622C22" w:rsidP="00622C22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 w:val="0"/>
        <w:jc w:val="thaiDistribute"/>
        <w:rPr>
          <w:rFonts w:ascii="TH Sarabun New" w:hAnsi="TH Sarabun New" w:cs="TH Sarabun New"/>
          <w:i/>
          <w:iCs/>
          <w:color w:val="FF0000"/>
          <w:sz w:val="28"/>
        </w:rPr>
      </w:pPr>
      <w:r w:rsidRPr="008271BD">
        <w:rPr>
          <w:rFonts w:ascii="TH Sarabun New" w:hAnsi="TH Sarabun New" w:cs="TH Sarabun New"/>
          <w:i/>
          <w:iCs/>
          <w:color w:val="FF0000"/>
          <w:sz w:val="28"/>
          <w:cs/>
        </w:rPr>
        <w:t>ให้การรักษาทันตกรรมประดิษฐ์พื้นฐานในงานทันตกรรมรากเทียมได้ถูกต้องตามหลักวิชาการ</w:t>
      </w:r>
    </w:p>
    <w:p w14:paraId="1B73F598" w14:textId="05A1588E" w:rsidR="00C56BF2" w:rsidRPr="008271BD" w:rsidRDefault="00622C22" w:rsidP="00622C22">
      <w:pPr>
        <w:spacing w:after="0" w:line="240" w:lineRule="auto"/>
        <w:ind w:firstLine="709"/>
        <w:rPr>
          <w:rFonts w:ascii="TH Sarabun New" w:hAnsi="TH Sarabun New" w:cs="TH Sarabun New"/>
          <w:b/>
          <w:bCs/>
          <w:i/>
          <w:iCs/>
          <w:color w:val="FF0000"/>
          <w:sz w:val="28"/>
        </w:rPr>
      </w:pPr>
      <w:r w:rsidRPr="008271BD">
        <w:rPr>
          <w:rFonts w:ascii="TH Sarabun New" w:hAnsi="TH Sarabun New" w:cs="TH Sarabun New"/>
          <w:b/>
          <w:bCs/>
          <w:i/>
          <w:iCs/>
          <w:color w:val="FF0000"/>
          <w:sz w:val="28"/>
        </w:rPr>
        <w:t xml:space="preserve">Learning Outcome </w:t>
      </w:r>
      <w:r w:rsidR="005E6B84" w:rsidRPr="005E6B84">
        <w:rPr>
          <w:rFonts w:ascii="TH Sarabun New" w:hAnsi="TH Sarabun New" w:cs="TH Sarabun New"/>
          <w:i/>
          <w:iCs/>
          <w:color w:val="FF0000"/>
          <w:sz w:val="28"/>
        </w:rPr>
        <w:t>Learners are able to</w:t>
      </w:r>
    </w:p>
    <w:p w14:paraId="2E646E16" w14:textId="39C71F6A" w:rsidR="00622C22" w:rsidRPr="008271BD" w:rsidRDefault="00005192" w:rsidP="00622C22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 w:val="0"/>
        <w:rPr>
          <w:rFonts w:ascii="TH Sarabun New" w:hAnsi="TH Sarabun New" w:cs="TH Sarabun New"/>
          <w:i/>
          <w:iCs/>
          <w:color w:val="FF0000"/>
          <w:sz w:val="28"/>
        </w:rPr>
      </w:pPr>
      <w:r>
        <w:rPr>
          <w:rFonts w:ascii="TH Sarabun New" w:hAnsi="TH Sarabun New" w:cs="TH Sarabun New"/>
          <w:i/>
          <w:iCs/>
          <w:color w:val="FF0000"/>
          <w:sz w:val="28"/>
        </w:rPr>
        <w:t>E</w:t>
      </w:r>
      <w:r w:rsidR="00622C22" w:rsidRPr="008271BD">
        <w:rPr>
          <w:rFonts w:ascii="TH Sarabun New" w:hAnsi="TH Sarabun New" w:cs="TH Sarabun New"/>
          <w:i/>
          <w:iCs/>
          <w:color w:val="FF0000"/>
          <w:sz w:val="28"/>
        </w:rPr>
        <w:t xml:space="preserve">xamine and gather information related to dental implant treatment </w:t>
      </w:r>
      <w:r w:rsidRPr="008271BD">
        <w:rPr>
          <w:rFonts w:ascii="TH Sarabun New" w:hAnsi="TH Sarabun New" w:cs="TH Sarabun New"/>
          <w:i/>
          <w:iCs/>
          <w:color w:val="FF0000"/>
          <w:sz w:val="28"/>
        </w:rPr>
        <w:t>completely,</w:t>
      </w:r>
      <w:r w:rsidR="00622C22" w:rsidRPr="008271BD">
        <w:rPr>
          <w:rFonts w:ascii="TH Sarabun New" w:hAnsi="TH Sarabun New" w:cs="TH Sarabun New"/>
          <w:i/>
          <w:iCs/>
          <w:color w:val="FF0000"/>
          <w:sz w:val="28"/>
        </w:rPr>
        <w:t xml:space="preserve"> in accordance with academic standards</w:t>
      </w:r>
    </w:p>
    <w:p w14:paraId="5DE004FA" w14:textId="1A9C5BE1" w:rsidR="00622C22" w:rsidRPr="008271BD" w:rsidRDefault="00005192" w:rsidP="00622C22">
      <w:pPr>
        <w:pStyle w:val="ListParagraph"/>
        <w:numPr>
          <w:ilvl w:val="0"/>
          <w:numId w:val="7"/>
        </w:numPr>
        <w:spacing w:after="0" w:line="240" w:lineRule="auto"/>
        <w:ind w:left="1134" w:hanging="283"/>
        <w:contextualSpacing w:val="0"/>
        <w:rPr>
          <w:rFonts w:ascii="TH Sarabun New" w:hAnsi="TH Sarabun New" w:cs="TH Sarabun New"/>
          <w:i/>
          <w:iCs/>
          <w:color w:val="FF0000"/>
          <w:sz w:val="28"/>
        </w:rPr>
      </w:pPr>
      <w:r>
        <w:rPr>
          <w:rFonts w:ascii="TH Sarabun New" w:hAnsi="TH Sarabun New" w:cs="TH Sarabun New"/>
          <w:i/>
          <w:iCs/>
          <w:color w:val="FF0000"/>
          <w:sz w:val="28"/>
        </w:rPr>
        <w:t>P</w:t>
      </w:r>
      <w:r w:rsidR="00622C22" w:rsidRPr="008271BD">
        <w:rPr>
          <w:rFonts w:ascii="TH Sarabun New" w:hAnsi="TH Sarabun New" w:cs="TH Sarabun New"/>
          <w:i/>
          <w:iCs/>
          <w:color w:val="FF0000"/>
          <w:sz w:val="28"/>
        </w:rPr>
        <w:t>lan dental implant treatment in accordance with academic standards</w:t>
      </w:r>
    </w:p>
    <w:p w14:paraId="62CA5C6D" w14:textId="1BD13319" w:rsidR="00C56BF2" w:rsidRPr="008271BD" w:rsidRDefault="00005192" w:rsidP="00622C22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 w:val="0"/>
        <w:rPr>
          <w:rFonts w:ascii="TH Sarabun New" w:hAnsi="TH Sarabun New" w:cs="TH Sarabun New"/>
          <w:i/>
          <w:iCs/>
          <w:color w:val="FF0000"/>
          <w:sz w:val="28"/>
        </w:rPr>
      </w:pPr>
      <w:r>
        <w:rPr>
          <w:rFonts w:ascii="TH Sarabun New" w:hAnsi="TH Sarabun New" w:cs="TH Sarabun New"/>
          <w:i/>
          <w:iCs/>
          <w:color w:val="FF0000"/>
          <w:sz w:val="28"/>
        </w:rPr>
        <w:t>P</w:t>
      </w:r>
      <w:r w:rsidR="00622C22" w:rsidRPr="008271BD">
        <w:rPr>
          <w:rFonts w:ascii="TH Sarabun New" w:hAnsi="TH Sarabun New" w:cs="TH Sarabun New"/>
          <w:i/>
          <w:iCs/>
          <w:color w:val="FF0000"/>
          <w:sz w:val="28"/>
        </w:rPr>
        <w:t>rovide basic dental prostheses in dental implantology in accordance with academic standards</w:t>
      </w:r>
    </w:p>
    <w:p w14:paraId="0CBA0D6C" w14:textId="32012FA1" w:rsidR="00636579" w:rsidRPr="008A2739" w:rsidRDefault="00636579" w:rsidP="00265C2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7.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สรุปสมรรถนะ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เด่นที่คาดหวังสำหรับผู้เรียน 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เขียนเป็นคำบรรยายที่ใช้ในการประชาสัมพันธ์บนเว็บไซต์</w:t>
      </w:r>
      <w:r w:rsidR="00265C2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ของมหาวิทยาลัย (ไม่เกิน 2 บรรทัด)</w:t>
      </w:r>
    </w:p>
    <w:p w14:paraId="4A91CA48" w14:textId="0625304E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</w:t>
      </w:r>
      <w:r w:rsidR="00451D94">
        <w:rPr>
          <w:rFonts w:ascii="TH Sarabun New" w:hAnsi="TH Sarabun New" w:cs="TH Sarabun New" w:hint="cs"/>
          <w:sz w:val="32"/>
          <w:szCs w:val="32"/>
          <w:cs/>
        </w:rPr>
        <w:t>.</w:t>
      </w:r>
      <w:r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</w:t>
      </w:r>
    </w:p>
    <w:p w14:paraId="30B3F152" w14:textId="78FEFD13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023DB607" w14:textId="2A3158C2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4A30A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ชุดวิชา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ตอบสนองความต้องการในกลุ่มอุตสาหกรรม </w:t>
      </w:r>
      <w:r w:rsidRPr="008A2739">
        <w:rPr>
          <w:rFonts w:ascii="TH Sarabun New" w:hAnsi="TH Sarabun New" w:cs="TH Sarabun New"/>
          <w:b/>
          <w:bCs/>
          <w:sz w:val="32"/>
          <w:szCs w:val="32"/>
        </w:rPr>
        <w:t>S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8A2739">
        <w:rPr>
          <w:rFonts w:ascii="TH Sarabun New" w:hAnsi="TH Sarabun New" w:cs="TH Sarabun New"/>
          <w:b/>
          <w:bCs/>
          <w:sz w:val="32"/>
          <w:szCs w:val="32"/>
        </w:rPr>
        <w:t>curve,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8A2739">
        <w:rPr>
          <w:rFonts w:ascii="TH Sarabun New" w:hAnsi="TH Sarabun New" w:cs="TH Sarabun New"/>
          <w:b/>
          <w:bCs/>
          <w:sz w:val="32"/>
          <w:szCs w:val="32"/>
        </w:rPr>
        <w:t>New S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-</w:t>
      </w:r>
      <w:r w:rsidRPr="008A2739">
        <w:rPr>
          <w:rFonts w:ascii="TH Sarabun New" w:hAnsi="TH Sarabun New" w:cs="TH Sarabun New"/>
          <w:b/>
          <w:bCs/>
          <w:sz w:val="32"/>
          <w:szCs w:val="32"/>
        </w:rPr>
        <w:t xml:space="preserve">curve </w:t>
      </w: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หรือไม่</w:t>
      </w:r>
    </w:p>
    <w:p w14:paraId="147CD8DA" w14:textId="50048472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7C139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ตอบ (โปรดระบุประเภทอุตสาหกรรม) ...</w:t>
      </w:r>
      <w:r w:rsidR="00451D94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</w:p>
    <w:p w14:paraId="162D3A42" w14:textId="5859FB74" w:rsidR="00A7416D" w:rsidRPr="006C512A" w:rsidRDefault="00636579" w:rsidP="006C512A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7C139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ไม่ตอบ</w:t>
      </w:r>
    </w:p>
    <w:p w14:paraId="255B5157" w14:textId="6782BEC0" w:rsidR="00636579" w:rsidRPr="008A2739" w:rsidRDefault="006C512A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9</w:t>
      </w:r>
      <w:r w:rsidR="00971B7B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รูปแบบการจัดการเรียนการสอน</w:t>
      </w:r>
    </w:p>
    <w:p w14:paraId="3B4C425C" w14:textId="7CEB4B91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ชั้นเรียน (</w:t>
      </w:r>
      <w:r w:rsidRPr="008A2739">
        <w:rPr>
          <w:rFonts w:ascii="TH Sarabun New" w:hAnsi="TH Sarabun New" w:cs="TH Sarabun New"/>
          <w:sz w:val="32"/>
          <w:szCs w:val="32"/>
        </w:rPr>
        <w:t>on</w:t>
      </w:r>
      <w:r w:rsidRPr="008A2739">
        <w:rPr>
          <w:rFonts w:ascii="TH Sarabun New" w:hAnsi="TH Sarabun New" w:cs="TH Sarabun New"/>
          <w:sz w:val="32"/>
          <w:szCs w:val="32"/>
          <w:cs/>
        </w:rPr>
        <w:t>-</w:t>
      </w:r>
      <w:r w:rsidRPr="008A2739">
        <w:rPr>
          <w:rFonts w:ascii="TH Sarabun New" w:hAnsi="TH Sarabun New" w:cs="TH Sarabun New"/>
          <w:sz w:val="32"/>
          <w:szCs w:val="32"/>
        </w:rPr>
        <w:t>site</w:t>
      </w:r>
      <w:r w:rsidRPr="008A2739">
        <w:rPr>
          <w:rFonts w:ascii="TH Sarabun New" w:hAnsi="TH Sarabun New" w:cs="TH Sarabun New"/>
          <w:sz w:val="32"/>
          <w:szCs w:val="32"/>
          <w:cs/>
        </w:rPr>
        <w:t>) 100 %</w:t>
      </w:r>
    </w:p>
    <w:p w14:paraId="7F7C1CEF" w14:textId="6081C785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ออนไลน์ (</w:t>
      </w:r>
      <w:r w:rsidRPr="008A2739">
        <w:rPr>
          <w:rFonts w:ascii="TH Sarabun New" w:hAnsi="TH Sarabun New" w:cs="TH Sarabun New"/>
          <w:sz w:val="32"/>
          <w:szCs w:val="32"/>
        </w:rPr>
        <w:t>online</w:t>
      </w:r>
      <w:r w:rsidRPr="008A2739">
        <w:rPr>
          <w:rFonts w:ascii="TH Sarabun New" w:hAnsi="TH Sarabun New" w:cs="TH Sarabun New"/>
          <w:sz w:val="32"/>
          <w:szCs w:val="32"/>
          <w:cs/>
        </w:rPr>
        <w:t>) 100 %</w:t>
      </w:r>
    </w:p>
    <w:p w14:paraId="57249057" w14:textId="625658E2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แบบผสมชั้นเรียนและออนไลน์ (</w:t>
      </w:r>
      <w:r w:rsidRPr="008A2739">
        <w:rPr>
          <w:rFonts w:ascii="TH Sarabun New" w:hAnsi="TH Sarabun New" w:cs="TH Sarabun New"/>
          <w:sz w:val="32"/>
          <w:szCs w:val="32"/>
        </w:rPr>
        <w:t>Hybrid</w:t>
      </w:r>
      <w:r w:rsidRPr="008A2739">
        <w:rPr>
          <w:rFonts w:ascii="TH Sarabun New" w:hAnsi="TH Sarabun New" w:cs="TH Sarabun New"/>
          <w:sz w:val="32"/>
          <w:szCs w:val="32"/>
          <w:cs/>
        </w:rPr>
        <w:t>)</w:t>
      </w:r>
    </w:p>
    <w:p w14:paraId="722438C0" w14:textId="17EF1F9E" w:rsidR="00D95BD8" w:rsidRDefault="00636579" w:rsidP="00D0248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อื่นๆ ระบุ ........................................................................................................................</w:t>
      </w:r>
      <w:r w:rsidR="00D95BD8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0C9C2607" w14:textId="43C7FA81" w:rsidR="00636579" w:rsidRDefault="00535C26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0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กลุ่มผู้เรียนเป้าหมาย (ที่ไม่ใช่นักศึกษาในหลักสูตร) </w:t>
      </w:r>
    </w:p>
    <w:p w14:paraId="13C5DFB8" w14:textId="23C6E83B" w:rsidR="00D95BD8" w:rsidRPr="00D95BD8" w:rsidRDefault="00740E2D" w:rsidP="00740E2D">
      <w:pPr>
        <w:spacing w:after="0" w:line="240" w:lineRule="auto"/>
        <w:ind w:firstLine="426"/>
        <w:rPr>
          <w:rFonts w:ascii="TH Sarabun New" w:hAnsi="TH Sarabun New" w:cs="TH Sarabun New"/>
          <w:sz w:val="32"/>
          <w:szCs w:val="32"/>
        </w:rPr>
      </w:pPr>
      <w:r w:rsidRPr="00D95BD8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D95BD8">
        <w:rPr>
          <w:rFonts w:ascii="TH Sarabun New" w:hAnsi="TH Sarabun New" w:cs="TH Sarabun New" w:hint="cs"/>
          <w:sz w:val="32"/>
          <w:szCs w:val="32"/>
          <w:cs/>
        </w:rPr>
        <w:t xml:space="preserve"> ผู้เรียน</w:t>
      </w:r>
      <w:r w:rsidR="00D95BD8" w:rsidRPr="00D95BD8">
        <w:rPr>
          <w:rFonts w:ascii="TH Sarabun New" w:hAnsi="TH Sarabun New" w:cs="TH Sarabun New" w:hint="cs"/>
          <w:sz w:val="32"/>
          <w:szCs w:val="32"/>
          <w:cs/>
        </w:rPr>
        <w:t>ชาวไทย</w:t>
      </w:r>
      <w:r w:rsidR="00D95BD8" w:rsidRPr="00D95BD8">
        <w:rPr>
          <w:rFonts w:ascii="TH Sarabun New" w:hAnsi="TH Sarabun New" w:cs="TH Sarabun New"/>
          <w:sz w:val="32"/>
          <w:szCs w:val="32"/>
          <w:cs/>
        </w:rPr>
        <w:tab/>
      </w:r>
      <w:r w:rsidR="007E4C97">
        <w:rPr>
          <w:rFonts w:ascii="TH Sarabun New" w:hAnsi="TH Sarabun New" w:cs="TH Sarabun New" w:hint="cs"/>
          <w:sz w:val="32"/>
          <w:szCs w:val="32"/>
          <w:cs/>
        </w:rPr>
        <w:t>ระบุ ..................................................................................</w:t>
      </w:r>
      <w:r w:rsidRPr="00D95BD8">
        <w:rPr>
          <w:rFonts w:ascii="TH Sarabun New" w:hAnsi="TH Sarabun New" w:cs="TH Sarabun New"/>
          <w:sz w:val="32"/>
          <w:szCs w:val="32"/>
          <w:cs/>
        </w:rPr>
        <w:tab/>
      </w:r>
    </w:p>
    <w:p w14:paraId="37D6AC3E" w14:textId="4E948D33" w:rsidR="00740E2D" w:rsidRPr="00D95BD8" w:rsidRDefault="00740E2D" w:rsidP="00740E2D">
      <w:pPr>
        <w:spacing w:after="0" w:line="240" w:lineRule="auto"/>
        <w:ind w:firstLine="426"/>
        <w:rPr>
          <w:rFonts w:ascii="TH Sarabun New" w:hAnsi="TH Sarabun New" w:cs="TH Sarabun New"/>
          <w:sz w:val="32"/>
          <w:szCs w:val="32"/>
        </w:rPr>
      </w:pPr>
      <w:r w:rsidRPr="00D95BD8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D95BD8">
        <w:rPr>
          <w:rFonts w:ascii="TH Sarabun New" w:hAnsi="TH Sarabun New" w:cs="TH Sarabun New" w:hint="cs"/>
          <w:sz w:val="32"/>
          <w:szCs w:val="32"/>
          <w:cs/>
        </w:rPr>
        <w:t xml:space="preserve"> ผู้เรียนต่างชาติ</w:t>
      </w:r>
    </w:p>
    <w:p w14:paraId="308C0523" w14:textId="2B53EB64" w:rsidR="00D95BD8" w:rsidRDefault="003E69F1" w:rsidP="007E4C97">
      <w:pPr>
        <w:pStyle w:val="ListParagraph"/>
        <w:numPr>
          <w:ilvl w:val="2"/>
          <w:numId w:val="14"/>
        </w:numPr>
        <w:spacing w:after="0" w:line="240" w:lineRule="auto"/>
        <w:ind w:left="1276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3E69F1">
        <w:rPr>
          <w:rFonts w:ascii="TH Sarabun New" w:hAnsi="TH Sarabun New" w:cs="TH Sarabun New"/>
          <w:sz w:val="32"/>
          <w:szCs w:val="32"/>
          <w:cs/>
        </w:rPr>
        <w:t>ผู้เรียนที่เป็นแพทย์หลักสูตรฝึกอบรมเฉพาะทาง</w:t>
      </w:r>
    </w:p>
    <w:p w14:paraId="702EDFAF" w14:textId="354B56CA" w:rsidR="00D95BD8" w:rsidRDefault="00D95BD8" w:rsidP="00533A7F">
      <w:pPr>
        <w:pStyle w:val="ListParagraph"/>
        <w:numPr>
          <w:ilvl w:val="2"/>
          <w:numId w:val="14"/>
        </w:numPr>
        <w:spacing w:after="0" w:line="240" w:lineRule="auto"/>
        <w:ind w:left="1276" w:hanging="425"/>
        <w:rPr>
          <w:rFonts w:ascii="TH Sarabun New" w:hAnsi="TH Sarabun New" w:cs="TH Sarabun New"/>
          <w:sz w:val="32"/>
          <w:szCs w:val="32"/>
        </w:rPr>
      </w:pPr>
      <w:r w:rsidRPr="007E4C97">
        <w:rPr>
          <w:rFonts w:ascii="TH Sarabun New" w:hAnsi="TH Sarabun New" w:cs="TH Sarabun New" w:hint="cs"/>
          <w:sz w:val="32"/>
          <w:szCs w:val="32"/>
          <w:cs/>
        </w:rPr>
        <w:t xml:space="preserve">นักศึกษาต่างชาติที่เข้าร่วมโครงการแลกเปลี่ยนระหว่างสถาบัน </w:t>
      </w:r>
      <w:r w:rsidR="00494A6D" w:rsidRPr="00494A6D">
        <w:rPr>
          <w:rFonts w:ascii="TH Sarabun New" w:hAnsi="TH Sarabun New" w:cs="TH Sarabun New" w:hint="cs"/>
          <w:b/>
          <w:bCs/>
          <w:sz w:val="32"/>
          <w:szCs w:val="32"/>
          <w:cs/>
        </w:rPr>
        <w:t>หรือ</w:t>
      </w:r>
      <w:r w:rsidR="00494A6D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E4C97">
        <w:rPr>
          <w:rFonts w:ascii="TH Sarabun New" w:hAnsi="TH Sarabun New" w:cs="TH Sarabun New" w:hint="cs"/>
          <w:sz w:val="32"/>
          <w:szCs w:val="32"/>
          <w:cs/>
        </w:rPr>
        <w:t>มีต้นสังกัด</w:t>
      </w:r>
      <w:r w:rsidR="00533A7F">
        <w:rPr>
          <w:rFonts w:ascii="TH Sarabun New" w:hAnsi="TH Sarabun New" w:cs="TH Sarabun New"/>
          <w:sz w:val="32"/>
          <w:szCs w:val="32"/>
        </w:rPr>
        <w:br/>
      </w:r>
      <w:r w:rsidRPr="007E4C97">
        <w:rPr>
          <w:rFonts w:ascii="TH Sarabun New" w:hAnsi="TH Sarabun New" w:cs="TH Sarabun New" w:hint="cs"/>
          <w:sz w:val="32"/>
          <w:szCs w:val="32"/>
          <w:cs/>
        </w:rPr>
        <w:t>จากสถาบันการศึกษาต่างประเทศ</w:t>
      </w:r>
    </w:p>
    <w:p w14:paraId="7A0CB021" w14:textId="1EDC1DF1" w:rsidR="00D95BD8" w:rsidRDefault="00D95BD8" w:rsidP="007E4C97">
      <w:pPr>
        <w:pStyle w:val="ListParagraph"/>
        <w:numPr>
          <w:ilvl w:val="2"/>
          <w:numId w:val="14"/>
        </w:numPr>
        <w:spacing w:after="0" w:line="240" w:lineRule="auto"/>
        <w:ind w:left="1276" w:hanging="425"/>
        <w:jc w:val="thaiDistribute"/>
        <w:rPr>
          <w:rFonts w:ascii="TH Sarabun New" w:hAnsi="TH Sarabun New" w:cs="TH Sarabun New"/>
          <w:sz w:val="32"/>
          <w:szCs w:val="32"/>
        </w:rPr>
      </w:pPr>
      <w:r w:rsidRPr="007E4C97">
        <w:rPr>
          <w:rFonts w:ascii="TH Sarabun New" w:hAnsi="TH Sarabun New" w:cs="TH Sarabun New" w:hint="cs"/>
          <w:sz w:val="32"/>
          <w:szCs w:val="32"/>
          <w:cs/>
        </w:rPr>
        <w:t>บุคคลทั่วไป</w:t>
      </w:r>
      <w:r w:rsidR="007E4C97" w:rsidRPr="007E4C97">
        <w:rPr>
          <w:rFonts w:ascii="TH Sarabun New" w:hAnsi="TH Sarabun New" w:cs="TH Sarabun New" w:hint="cs"/>
          <w:sz w:val="32"/>
          <w:szCs w:val="32"/>
          <w:cs/>
        </w:rPr>
        <w:t xml:space="preserve"> ระบุ ..................................................................................</w:t>
      </w:r>
    </w:p>
    <w:p w14:paraId="7A763209" w14:textId="77777777" w:rsidR="007E4C97" w:rsidRPr="00D02486" w:rsidRDefault="007E4C97" w:rsidP="007E4C97">
      <w:pPr>
        <w:pStyle w:val="ListParagraph"/>
        <w:spacing w:after="0" w:line="240" w:lineRule="auto"/>
        <w:ind w:left="1276"/>
        <w:jc w:val="thaiDistribute"/>
        <w:rPr>
          <w:rFonts w:ascii="TH Sarabun New" w:hAnsi="TH Sarabun New" w:cs="TH Sarabun New"/>
          <w:sz w:val="12"/>
          <w:szCs w:val="12"/>
        </w:rPr>
      </w:pPr>
    </w:p>
    <w:p w14:paraId="6EA53DDB" w14:textId="648D21D5" w:rsidR="00D95BD8" w:rsidRPr="003E69F1" w:rsidRDefault="00D95BD8" w:rsidP="007E4C97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  <w:cs/>
        </w:rPr>
      </w:pPr>
      <w:r w:rsidRPr="003E69F1">
        <w:rPr>
          <w:rFonts w:ascii="TH Sarabun New" w:hAnsi="TH Sarabun New" w:cs="TH Sarabun New" w:hint="cs"/>
          <w:b/>
          <w:bCs/>
          <w:sz w:val="30"/>
          <w:szCs w:val="30"/>
          <w:cs/>
        </w:rPr>
        <w:t>หมายเหตุ</w:t>
      </w:r>
      <w:r w:rsidRPr="003E69F1">
        <w:rPr>
          <w:rFonts w:ascii="TH Sarabun New" w:hAnsi="TH Sarabun New" w:cs="TH Sarabun New" w:hint="cs"/>
          <w:sz w:val="30"/>
          <w:szCs w:val="30"/>
          <w:cs/>
        </w:rPr>
        <w:t xml:space="preserve"> กระบวนการ</w:t>
      </w:r>
      <w:r w:rsidR="007E4C97" w:rsidRPr="003E69F1">
        <w:rPr>
          <w:rFonts w:ascii="TH Sarabun New" w:hAnsi="TH Sarabun New" w:cs="TH Sarabun New" w:hint="cs"/>
          <w:sz w:val="30"/>
          <w:szCs w:val="30"/>
          <w:cs/>
        </w:rPr>
        <w:t>พิจารณ</w:t>
      </w:r>
      <w:r w:rsidR="00CF7131" w:rsidRPr="003E69F1">
        <w:rPr>
          <w:rFonts w:ascii="TH Sarabun New" w:hAnsi="TH Sarabun New" w:cs="TH Sarabun New" w:hint="cs"/>
          <w:sz w:val="30"/>
          <w:szCs w:val="30"/>
          <w:cs/>
        </w:rPr>
        <w:t>า</w:t>
      </w:r>
      <w:r w:rsidRPr="003E69F1">
        <w:rPr>
          <w:rFonts w:ascii="TH Sarabun New" w:hAnsi="TH Sarabun New" w:cs="TH Sarabun New" w:hint="cs"/>
          <w:sz w:val="30"/>
          <w:szCs w:val="30"/>
          <w:cs/>
        </w:rPr>
        <w:t>เป็นไปตามขั้นตอน</w:t>
      </w:r>
      <w:r w:rsidR="007E4C97" w:rsidRPr="003E69F1">
        <w:rPr>
          <w:rFonts w:ascii="TH Sarabun New" w:hAnsi="TH Sarabun New" w:cs="TH Sarabun New" w:hint="cs"/>
          <w:sz w:val="30"/>
          <w:szCs w:val="30"/>
          <w:cs/>
        </w:rPr>
        <w:t>การ</w:t>
      </w:r>
      <w:r w:rsidRPr="003E69F1">
        <w:rPr>
          <w:rFonts w:ascii="TH Sarabun New" w:hAnsi="TH Sarabun New" w:cs="TH Sarabun New" w:hint="cs"/>
          <w:sz w:val="30"/>
          <w:szCs w:val="30"/>
          <w:cs/>
        </w:rPr>
        <w:t>ขอ</w:t>
      </w:r>
      <w:r w:rsidR="00CF7131" w:rsidRPr="003E69F1">
        <w:rPr>
          <w:rFonts w:ascii="TH Sarabun New" w:hAnsi="TH Sarabun New" w:cs="TH Sarabun New" w:hint="cs"/>
          <w:sz w:val="30"/>
          <w:szCs w:val="30"/>
          <w:cs/>
        </w:rPr>
        <w:t>อ</w:t>
      </w:r>
      <w:r w:rsidRPr="003E69F1">
        <w:rPr>
          <w:rFonts w:ascii="TH Sarabun New" w:hAnsi="TH Sarabun New" w:cs="TH Sarabun New" w:hint="cs"/>
          <w:sz w:val="30"/>
          <w:szCs w:val="30"/>
          <w:cs/>
        </w:rPr>
        <w:t xml:space="preserve">นุมัติชุดวิชา </w:t>
      </w:r>
      <w:r w:rsidRPr="003E69F1">
        <w:rPr>
          <w:rFonts w:ascii="TH Sarabun New" w:hAnsi="TH Sarabun New" w:cs="TH Sarabun New"/>
          <w:sz w:val="30"/>
          <w:szCs w:val="30"/>
        </w:rPr>
        <w:t xml:space="preserve">non degree </w:t>
      </w:r>
      <w:r w:rsidRPr="003E69F1">
        <w:rPr>
          <w:rFonts w:ascii="TH Sarabun New" w:hAnsi="TH Sarabun New" w:cs="TH Sarabun New" w:hint="cs"/>
          <w:sz w:val="30"/>
          <w:szCs w:val="30"/>
          <w:cs/>
        </w:rPr>
        <w:t>สำหรับ</w:t>
      </w:r>
      <w:r w:rsidR="00CF7131" w:rsidRPr="003E69F1">
        <w:rPr>
          <w:rFonts w:ascii="TH Sarabun New" w:hAnsi="TH Sarabun New" w:cs="TH Sarabun New" w:hint="cs"/>
          <w:sz w:val="30"/>
          <w:szCs w:val="30"/>
          <w:cs/>
        </w:rPr>
        <w:t>ผู้เรียน</w:t>
      </w:r>
      <w:r w:rsidRPr="003E69F1">
        <w:rPr>
          <w:rFonts w:ascii="TH Sarabun New" w:hAnsi="TH Sarabun New" w:cs="TH Sarabun New" w:hint="cs"/>
          <w:sz w:val="30"/>
          <w:szCs w:val="30"/>
          <w:cs/>
        </w:rPr>
        <w:t>ต่างชาติ</w:t>
      </w:r>
    </w:p>
    <w:p w14:paraId="5C0D84CC" w14:textId="7324BFA4" w:rsidR="00636579" w:rsidRPr="008A2739" w:rsidRDefault="00535C26" w:rsidP="00CF7131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อัตราค่าเล่าเรียนของชุดวิชา (บาท/คน)</w:t>
      </w:r>
      <w:r w:rsidR="00636579" w:rsidRPr="008A2739">
        <w:rPr>
          <w:rFonts w:ascii="TH Sarabun New" w:hAnsi="TH Sarabun New" w:cs="TH Sarabun New"/>
          <w:sz w:val="32"/>
          <w:szCs w:val="32"/>
          <w:cs/>
        </w:rPr>
        <w:t xml:space="preserve">         .......................................................</w:t>
      </w:r>
      <w:r w:rsidR="009D6C4F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="00636579" w:rsidRPr="008A2739">
        <w:rPr>
          <w:rFonts w:ascii="TH Sarabun New" w:hAnsi="TH Sarabun New" w:cs="TH Sarabun New"/>
          <w:sz w:val="32"/>
          <w:szCs w:val="32"/>
          <w:cs/>
        </w:rPr>
        <w:t>......</w:t>
      </w:r>
    </w:p>
    <w:p w14:paraId="29C714FE" w14:textId="32FB3529" w:rsidR="00636579" w:rsidRPr="001D27A0" w:rsidRDefault="00636579" w:rsidP="00DE19D9">
      <w:pPr>
        <w:spacing w:after="0" w:line="240" w:lineRule="auto"/>
        <w:rPr>
          <w:rFonts w:ascii="TH Sarabun New" w:hAnsi="TH Sarabun New" w:cs="TH Sarabun New"/>
          <w:i/>
          <w:iCs/>
          <w:color w:val="0000FF"/>
          <w:sz w:val="32"/>
          <w:szCs w:val="32"/>
        </w:rPr>
      </w:pPr>
      <w:r w:rsidRPr="001D27A0">
        <w:rPr>
          <w:rFonts w:ascii="TH Sarabun New" w:hAnsi="TH Sarabun New" w:cs="TH Sarabun New"/>
          <w:color w:val="0000FF"/>
          <w:sz w:val="32"/>
          <w:szCs w:val="32"/>
          <w:cs/>
        </w:rPr>
        <w:t xml:space="preserve">     </w:t>
      </w:r>
      <w:r w:rsidRPr="008271BD">
        <w:rPr>
          <w:rFonts w:ascii="TH Sarabun New" w:hAnsi="TH Sarabun New" w:cs="TH Sarabun New"/>
          <w:color w:val="0000FF"/>
          <w:sz w:val="28"/>
          <w:cs/>
        </w:rPr>
        <w:t xml:space="preserve"> </w:t>
      </w:r>
      <w:r w:rsidRPr="008271BD">
        <w:rPr>
          <w:rFonts w:ascii="TH Sarabun New" w:hAnsi="TH Sarabun New" w:cs="TH Sarabun New"/>
          <w:i/>
          <w:iCs/>
          <w:color w:val="0000FF"/>
          <w:sz w:val="28"/>
          <w:cs/>
        </w:rPr>
        <w:t>การกำหนดอัตราค่าเล่าเรียน หลักสูตรสามารถกำหนดได้เอง ทั้งนี้ สามารถดูรายละเอียดได้จาก</w:t>
      </w:r>
      <w:r w:rsidR="00DE19D9" w:rsidRPr="008271BD">
        <w:rPr>
          <w:rFonts w:ascii="TH Sarabun New" w:hAnsi="TH Sarabun New" w:cs="TH Sarabun New" w:hint="cs"/>
          <w:i/>
          <w:iCs/>
          <w:color w:val="0000FF"/>
          <w:sz w:val="28"/>
          <w:cs/>
        </w:rPr>
        <w:t xml:space="preserve"> </w:t>
      </w:r>
      <w:hyperlink r:id="rId9" w:history="1">
        <w:r w:rsidR="00DE19D9" w:rsidRPr="008271BD">
          <w:rPr>
            <w:rStyle w:val="Hyperlink"/>
            <w:rFonts w:ascii="TH Sarabun New" w:hAnsi="TH Sarabun New" w:cs="TH Sarabun New"/>
            <w:i/>
            <w:iCs/>
            <w:color w:val="0000FF"/>
            <w:sz w:val="28"/>
            <w:cs/>
          </w:rPr>
          <w:t xml:space="preserve">ประกาศการจัดสรรค่าธรรมเนียม </w:t>
        </w:r>
        <w:r w:rsidR="00DE19D9" w:rsidRPr="008271BD">
          <w:rPr>
            <w:rStyle w:val="Hyperlink"/>
            <w:rFonts w:ascii="TH Sarabun New" w:hAnsi="TH Sarabun New" w:cs="TH Sarabun New"/>
            <w:i/>
            <w:iCs/>
            <w:color w:val="0000FF"/>
            <w:sz w:val="28"/>
          </w:rPr>
          <w:t>Non Degree</w:t>
        </w:r>
      </w:hyperlink>
    </w:p>
    <w:p w14:paraId="3CBE12F6" w14:textId="7EDA2AA2" w:rsidR="00636579" w:rsidRPr="008A2739" w:rsidRDefault="00535C26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A30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การเปิดรับผู้เรียน</w:t>
      </w:r>
    </w:p>
    <w:p w14:paraId="121AA2DF" w14:textId="1A87249A" w:rsidR="00636579" w:rsidRPr="008A2739" w:rsidRDefault="00535C26" w:rsidP="002B5D30">
      <w:pPr>
        <w:spacing w:after="0" w:line="240" w:lineRule="auto"/>
        <w:ind w:firstLine="426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91265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จำนวนรุ่นที่เปิดต่อปี</w:t>
      </w:r>
      <w:r w:rsidR="002B5D3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36579"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</w:t>
      </w:r>
    </w:p>
    <w:p w14:paraId="0F2413FB" w14:textId="3C109303" w:rsidR="00636579" w:rsidRPr="008A2739" w:rsidRDefault="00535C26" w:rsidP="002B5D30">
      <w:pPr>
        <w:spacing w:after="0" w:line="240" w:lineRule="auto"/>
        <w:ind w:firstLine="426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9126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จำนวนผู้เรียนต่อรุ่น </w:t>
      </w:r>
      <w:r w:rsidR="002B5D3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636579" w:rsidRPr="008A2739">
        <w:rPr>
          <w:rFonts w:ascii="TH Sarabun New" w:hAnsi="TH Sarabun New" w:cs="TH Sarabun New"/>
          <w:sz w:val="32"/>
          <w:szCs w:val="32"/>
          <w:cs/>
        </w:rPr>
        <w:t>...................................</w:t>
      </w:r>
      <w:r w:rsidR="002B5D30">
        <w:rPr>
          <w:rFonts w:ascii="TH Sarabun New" w:hAnsi="TH Sarabun New" w:cs="TH Sarabun New"/>
          <w:sz w:val="32"/>
          <w:szCs w:val="32"/>
        </w:rPr>
        <w:t>.......</w:t>
      </w:r>
      <w:r w:rsidR="00636579" w:rsidRPr="008A2739">
        <w:rPr>
          <w:rFonts w:ascii="TH Sarabun New" w:hAnsi="TH Sarabun New" w:cs="TH Sarabun New"/>
          <w:sz w:val="32"/>
          <w:szCs w:val="32"/>
          <w:cs/>
        </w:rPr>
        <w:t>.....................</w:t>
      </w:r>
    </w:p>
    <w:p w14:paraId="27E351D8" w14:textId="352F8E2B" w:rsidR="00636579" w:rsidRPr="008A2739" w:rsidRDefault="00535C26" w:rsidP="00971B7B">
      <w:pPr>
        <w:spacing w:after="0" w:line="240" w:lineRule="auto"/>
        <w:ind w:firstLine="42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36579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D91265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3</w:t>
      </w:r>
      <w:r w:rsidR="00636579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1A7A1E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ระยะเวลาเรียนของแต่ละรุ่น </w:t>
      </w:r>
      <w:r w:rsidR="00434B31" w:rsidRPr="001D27A0">
        <w:rPr>
          <w:rFonts w:ascii="TH Sarabun New" w:hAnsi="TH Sarabun New" w:cs="TH Sarabun New"/>
          <w:i/>
          <w:iCs/>
          <w:color w:val="FF0000"/>
          <w:sz w:val="28"/>
          <w:cs/>
        </w:rPr>
        <w:t>(ระบุระยะเวลาเริ่มและสิ้นสุด เช่น รุ่นที่ 1 เริ่ม ก.ค.256</w:t>
      </w:r>
      <w:r w:rsidR="00F52B48">
        <w:rPr>
          <w:rFonts w:ascii="TH Sarabun New" w:hAnsi="TH Sarabun New" w:cs="TH Sarabun New" w:hint="cs"/>
          <w:i/>
          <w:iCs/>
          <w:color w:val="FF0000"/>
          <w:sz w:val="28"/>
          <w:cs/>
        </w:rPr>
        <w:t>8</w:t>
      </w:r>
      <w:r w:rsidR="00434B31" w:rsidRPr="001D27A0">
        <w:rPr>
          <w:rFonts w:ascii="TH Sarabun New" w:hAnsi="TH Sarabun New" w:cs="TH Sarabun New"/>
          <w:i/>
          <w:iCs/>
          <w:color w:val="FF0000"/>
          <w:sz w:val="28"/>
          <w:cs/>
        </w:rPr>
        <w:t xml:space="preserve"> สิ้นสุด ก.ย.256</w:t>
      </w:r>
      <w:r w:rsidR="00F52B48">
        <w:rPr>
          <w:rFonts w:ascii="TH Sarabun New" w:hAnsi="TH Sarabun New" w:cs="TH Sarabun New" w:hint="cs"/>
          <w:i/>
          <w:iCs/>
          <w:color w:val="FF0000"/>
          <w:sz w:val="28"/>
          <w:cs/>
        </w:rPr>
        <w:t>8</w:t>
      </w:r>
      <w:r w:rsidR="00434B31" w:rsidRPr="001D27A0">
        <w:rPr>
          <w:rFonts w:ascii="TH Sarabun New" w:hAnsi="TH Sarabun New" w:cs="TH Sarabun New"/>
          <w:i/>
          <w:iCs/>
          <w:color w:val="FF0000"/>
          <w:sz w:val="28"/>
          <w:cs/>
        </w:rPr>
        <w:t>)</w:t>
      </w:r>
    </w:p>
    <w:p w14:paraId="29457DF1" w14:textId="627C9C9F" w:rsidR="0020017C" w:rsidRPr="008A2739" w:rsidRDefault="007C139E" w:rsidP="00971B7B">
      <w:pPr>
        <w:spacing w:after="0" w:line="240" w:lineRule="auto"/>
        <w:ind w:firstLine="426"/>
        <w:rPr>
          <w:rFonts w:ascii="TH Sarabun New" w:hAnsi="TH Sarabun New" w:cs="TH Sarabun New"/>
          <w:b/>
          <w:bCs/>
          <w:sz w:val="32"/>
          <w:szCs w:val="32"/>
        </w:rPr>
      </w:pPr>
      <w:r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="0020017C" w:rsidRPr="008A2739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20017C" w:rsidRPr="00CA1BD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.............................................................................. </w:t>
      </w:r>
      <w:r w:rsidR="0020017C" w:rsidRPr="00434B3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</w:t>
      </w:r>
    </w:p>
    <w:p w14:paraId="56C7858A" w14:textId="248E07EC" w:rsidR="00636579" w:rsidRPr="008A2739" w:rsidRDefault="007C139E" w:rsidP="00971B7B">
      <w:pPr>
        <w:spacing w:after="0" w:line="240" w:lineRule="auto"/>
        <w:ind w:firstLine="426"/>
        <w:rPr>
          <w:rFonts w:ascii="TH Sarabun New" w:hAnsi="TH Sarabun New" w:cs="TH Sarabun New"/>
          <w:sz w:val="32"/>
          <w:szCs w:val="32"/>
        </w:rPr>
      </w:pPr>
      <w:r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="00636579" w:rsidRPr="008A2739">
        <w:rPr>
          <w:rFonts w:ascii="TH Sarabun New" w:hAnsi="TH Sarabun New" w:cs="TH Sarabun New"/>
          <w:sz w:val="32"/>
          <w:szCs w:val="32"/>
          <w:cs/>
        </w:rPr>
        <w:t xml:space="preserve">  ภาคการศึกษาที่ 1</w:t>
      </w:r>
    </w:p>
    <w:p w14:paraId="19F24943" w14:textId="6ACD1B17" w:rsidR="00636579" w:rsidRPr="008A2739" w:rsidRDefault="007C139E" w:rsidP="00971B7B">
      <w:pPr>
        <w:spacing w:after="0" w:line="240" w:lineRule="auto"/>
        <w:ind w:firstLine="426"/>
        <w:rPr>
          <w:rFonts w:ascii="TH Sarabun New" w:hAnsi="TH Sarabun New" w:cs="TH Sarabun New"/>
          <w:sz w:val="32"/>
          <w:szCs w:val="32"/>
        </w:rPr>
      </w:pPr>
      <w:r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="00636579" w:rsidRPr="008A2739">
        <w:rPr>
          <w:rFonts w:ascii="TH Sarabun New" w:hAnsi="TH Sarabun New" w:cs="TH Sarabun New"/>
          <w:sz w:val="32"/>
          <w:szCs w:val="32"/>
          <w:cs/>
        </w:rPr>
        <w:t xml:space="preserve">  ภาคการศึกษาที่ 2</w:t>
      </w:r>
    </w:p>
    <w:p w14:paraId="784FB666" w14:textId="0510AD26" w:rsidR="00636579" w:rsidRPr="008A2739" w:rsidRDefault="00535C26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. การจัดการเรียนการสอน</w:t>
      </w:r>
    </w:p>
    <w:p w14:paraId="25155D38" w14:textId="4BFB73F9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แบบที่ 1 ร่วมเรียนกับนักศึกษาในหลักสูตรปริญญา</w:t>
      </w:r>
    </w:p>
    <w:p w14:paraId="5C43CC37" w14:textId="0ACA40CA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แบบที่ 2 แยกกลุ่มเรียนเฉพาะ</w:t>
      </w:r>
    </w:p>
    <w:p w14:paraId="47B4BE56" w14:textId="659A7699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จัดทั้งแบบที่ 1 และแบบที่ 2</w:t>
      </w:r>
    </w:p>
    <w:p w14:paraId="47A36BE6" w14:textId="077E4E60" w:rsidR="00636579" w:rsidRPr="008A2739" w:rsidRDefault="00535C26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มี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</w:rPr>
        <w:t xml:space="preserve">MOU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กับหน่วยงานภายนอกหรือไม่</w:t>
      </w:r>
    </w:p>
    <w:p w14:paraId="636F4047" w14:textId="24F8D922" w:rsidR="00636579" w:rsidRPr="008A2739" w:rsidRDefault="00636579" w:rsidP="00971B7B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202124"/>
          <w:sz w:val="6"/>
          <w:szCs w:val="6"/>
        </w:rPr>
      </w:pPr>
      <w:r w:rsidRPr="008A2739">
        <w:rPr>
          <w:rFonts w:ascii="TH Sarabun New" w:eastAsia="Times New Roman" w:hAnsi="TH Sarabun New" w:cs="TH Sarabun New"/>
          <w:color w:val="202124"/>
          <w:spacing w:val="3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eastAsia="Times New Roman" w:hAnsi="TH Sarabun New" w:cs="TH Sarabun New"/>
          <w:color w:val="202124"/>
          <w:spacing w:val="3"/>
          <w:sz w:val="32"/>
          <w:szCs w:val="32"/>
          <w:cs/>
        </w:rPr>
        <w:t xml:space="preserve">  มี (โปรดระบุหน่วยงาน) </w:t>
      </w:r>
      <w:r w:rsidR="008A2739" w:rsidRPr="008A2739">
        <w:rPr>
          <w:rFonts w:ascii="TH Sarabun New" w:eastAsia="Times New Roman" w:hAnsi="TH Sarabun New" w:cs="TH Sarabun New"/>
          <w:color w:val="202124"/>
          <w:spacing w:val="3"/>
          <w:sz w:val="32"/>
          <w:szCs w:val="32"/>
          <w:cs/>
        </w:rPr>
        <w:t xml:space="preserve"> </w:t>
      </w:r>
      <w:r w:rsidRPr="008A2739">
        <w:rPr>
          <w:rFonts w:ascii="TH Sarabun New" w:eastAsia="Times New Roman" w:hAnsi="TH Sarabun New" w:cs="TH Sarabun New"/>
          <w:color w:val="202124"/>
          <w:spacing w:val="3"/>
          <w:sz w:val="32"/>
          <w:szCs w:val="32"/>
          <w:cs/>
        </w:rPr>
        <w:t>.....................................................................................</w:t>
      </w:r>
    </w:p>
    <w:p w14:paraId="208D88B1" w14:textId="40253F98" w:rsidR="001D27A0" w:rsidRDefault="00636579" w:rsidP="002B5D30">
      <w:pPr>
        <w:shd w:val="clear" w:color="auto" w:fill="FFFFFF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eastAsia="Times New Roman" w:hAnsi="TH Sarabun New" w:cs="TH Sarabun New"/>
          <w:color w:val="202124"/>
          <w:spacing w:val="3"/>
          <w:sz w:val="32"/>
          <w:szCs w:val="32"/>
          <w:cs/>
        </w:rPr>
        <w:t xml:space="preserve">   </w:t>
      </w:r>
      <w:r w:rsidR="008A2739" w:rsidRPr="008A2739">
        <w:rPr>
          <w:rFonts w:ascii="TH Sarabun New" w:eastAsia="Times New Roman" w:hAnsi="TH Sarabun New" w:cs="TH Sarabun New"/>
          <w:color w:val="202124"/>
          <w:spacing w:val="3"/>
          <w:sz w:val="32"/>
          <w:szCs w:val="32"/>
          <w:cs/>
        </w:rPr>
        <w:t xml:space="preserve"> </w:t>
      </w:r>
      <w:r w:rsidRPr="008A2739">
        <w:rPr>
          <w:rFonts w:ascii="TH Sarabun New" w:eastAsia="Times New Roman" w:hAnsi="TH Sarabun New" w:cs="TH Sarabun New"/>
          <w:color w:val="202124"/>
          <w:spacing w:val="3"/>
          <w:sz w:val="32"/>
          <w:szCs w:val="32"/>
          <w:cs/>
        </w:rPr>
        <w:t xml:space="preserve">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eastAsia="Times New Roman" w:hAnsi="TH Sarabun New" w:cs="TH Sarabun New"/>
          <w:color w:val="202124"/>
          <w:spacing w:val="3"/>
          <w:sz w:val="32"/>
          <w:szCs w:val="32"/>
          <w:cs/>
        </w:rPr>
        <w:t xml:space="preserve">  ไม่มี</w:t>
      </w:r>
    </w:p>
    <w:p w14:paraId="7F99808E" w14:textId="4F522F35" w:rsidR="00636579" w:rsidRPr="008A2739" w:rsidRDefault="00535C26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หากมี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</w:rPr>
        <w:t xml:space="preserve">MOU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รูปแบบกิจกรรมของ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</w:rPr>
        <w:t xml:space="preserve">MOU 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คือ</w:t>
      </w:r>
    </w:p>
    <w:p w14:paraId="3EE5CE62" w14:textId="1FF5761F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จัดการเรียนการสอนร่วมกัน</w:t>
      </w:r>
    </w:p>
    <w:p w14:paraId="46ABD2B9" w14:textId="606B9F27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ผลิตบัณฑิตให้คู่ความร่วมมือ</w:t>
      </w:r>
    </w:p>
    <w:p w14:paraId="0625094A" w14:textId="05932C73" w:rsidR="00636579" w:rsidRPr="008A2739" w:rsidRDefault="00636579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7C139E"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Pr="008A2739">
        <w:rPr>
          <w:rFonts w:ascii="TH Sarabun New" w:hAnsi="TH Sarabun New" w:cs="TH Sarabun New"/>
          <w:sz w:val="32"/>
          <w:szCs w:val="32"/>
          <w:cs/>
        </w:rPr>
        <w:t xml:space="preserve">  อื่นๆ โปรดระบุ .......................................................................................................................</w:t>
      </w:r>
    </w:p>
    <w:p w14:paraId="73588598" w14:textId="2E748812" w:rsidR="00636579" w:rsidRPr="008A2739" w:rsidRDefault="00535C26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ชื่อผู้ประสานงานชุดวิชา </w:t>
      </w:r>
      <w:r w:rsidR="00636579"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</w:t>
      </w:r>
    </w:p>
    <w:p w14:paraId="41DC3E58" w14:textId="299E3EAE" w:rsidR="00636579" w:rsidRPr="008A2739" w:rsidRDefault="00535C26" w:rsidP="00971B7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8A2739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636579" w:rsidRPr="008A2739">
        <w:rPr>
          <w:rFonts w:ascii="TH Sarabun New" w:hAnsi="TH Sarabun New" w:cs="TH Sarabun New"/>
          <w:b/>
          <w:bCs/>
          <w:sz w:val="32"/>
          <w:szCs w:val="32"/>
          <w:cs/>
        </w:rPr>
        <w:t>. หมายเลขโทรศัพท์ที่ติดต่อได้</w:t>
      </w:r>
      <w:r w:rsidR="001D27A0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="00636579"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</w:p>
    <w:p w14:paraId="383792A7" w14:textId="7C6DC642" w:rsidR="0026207D" w:rsidRDefault="00590B36" w:rsidP="00971B7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1</w:t>
      </w:r>
      <w:r w:rsidR="006C512A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8</w:t>
      </w:r>
      <w:r w:rsidR="00636579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636579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E</w:t>
      </w:r>
      <w:r w:rsidR="00636579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-</w:t>
      </w:r>
      <w:r w:rsidR="00636579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mail </w:t>
      </w:r>
      <w:r w:rsidR="00636579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(เฉพาะ </w:t>
      </w:r>
      <w:r w:rsidR="00636579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mail psu </w:t>
      </w:r>
      <w:r w:rsidR="00636579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เท่านั้น)</w:t>
      </w:r>
      <w:r w:rsidR="001D27A0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535C26" w:rsidRPr="008A273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</w:t>
      </w:r>
    </w:p>
    <w:p w14:paraId="13D7326B" w14:textId="77777777" w:rsidR="00D02486" w:rsidRDefault="00D02486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14:paraId="1DFB3F04" w14:textId="0557C96E" w:rsidR="000B2FB5" w:rsidRDefault="006C512A" w:rsidP="00971B7B">
      <w:pPr>
        <w:spacing w:after="0" w:line="240" w:lineRule="auto"/>
        <w:rPr>
          <w:rStyle w:val="sarabanbold3"/>
          <w:rFonts w:ascii="TH Sarabun New" w:eastAsia="Times New Roman" w:hAnsi="TH Sarabun New" w:cs="TH Sarabun New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>19</w:t>
      </w:r>
      <w:r w:rsidR="0020017C" w:rsidRPr="002E3A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20017C" w:rsidRPr="002E3AA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กลยุทธ์/วิธีการสอน </w:t>
      </w:r>
      <w:r w:rsidR="000B2FB5" w:rsidRPr="002E3AA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</w:t>
      </w:r>
      <w:r w:rsidR="000B2FB5" w:rsidRPr="002E3AAB">
        <w:rPr>
          <w:rStyle w:val="sarabanbold3"/>
          <w:rFonts w:ascii="TH Sarabun New" w:eastAsia="Times New Roman" w:hAnsi="TH Sarabun New" w:cs="TH Sarabun New"/>
          <w:cs/>
        </w:rPr>
        <w:t>เครื่องมือและน้ำหนักในการวัดและประเมินผล</w:t>
      </w:r>
    </w:p>
    <w:p w14:paraId="1B808787" w14:textId="3FC5AFEF" w:rsidR="0020017C" w:rsidRPr="000B2FB5" w:rsidRDefault="0020017C" w:rsidP="00971B7B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0"/>
          <w:szCs w:val="30"/>
        </w:rPr>
      </w:pPr>
      <w:r w:rsidRPr="000B2FB5">
        <w:rPr>
          <w:rFonts w:ascii="TH Sarabun New" w:eastAsia="Times New Roman" w:hAnsi="TH Sarabun New" w:cs="TH Sarabun New"/>
          <w:b/>
          <w:bCs/>
          <w:sz w:val="30"/>
          <w:szCs w:val="30"/>
        </w:rPr>
        <w:t xml:space="preserve">Teaching strategy/methods </w:t>
      </w:r>
      <w:r w:rsidRPr="000B2FB5">
        <w:rPr>
          <w:rStyle w:val="sarabanbold3"/>
          <w:rFonts w:ascii="TH Sarabun New" w:eastAsia="Times New Roman" w:hAnsi="TH Sarabun New" w:cs="TH Sarabun New"/>
          <w:sz w:val="30"/>
          <w:szCs w:val="30"/>
        </w:rPr>
        <w:t>Measurement Tools and Weight Distribution</w:t>
      </w:r>
      <w:r w:rsidRPr="000B2FB5"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 xml:space="preserve"> </w:t>
      </w:r>
      <w:r w:rsidR="009E0743" w:rsidRPr="000B2FB5">
        <w:rPr>
          <w:rFonts w:ascii="TH Sarabun New" w:eastAsia="Times New Roman" w:hAnsi="TH Sarabun New" w:cs="TH Sarabun New" w:hint="cs"/>
          <w:b/>
          <w:bCs/>
          <w:sz w:val="30"/>
          <w:szCs w:val="30"/>
          <w:cs/>
        </w:rPr>
        <w:t xml:space="preserve"> 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380"/>
        <w:gridCol w:w="1571"/>
        <w:gridCol w:w="1950"/>
        <w:gridCol w:w="1525"/>
        <w:gridCol w:w="1933"/>
      </w:tblGrid>
      <w:tr w:rsidR="005E6B84" w:rsidRPr="004724A2" w14:paraId="14B85C7C" w14:textId="77777777" w:rsidTr="00F52B48">
        <w:trPr>
          <w:tblHeader/>
        </w:trPr>
        <w:tc>
          <w:tcPr>
            <w:tcW w:w="1380" w:type="dxa"/>
            <w:vAlign w:val="center"/>
          </w:tcPr>
          <w:p w14:paraId="4022134F" w14:textId="77777777" w:rsidR="005E6B84" w:rsidRPr="00F52B48" w:rsidRDefault="005E6B84" w:rsidP="00DE14F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ผลลัพธ์</w:t>
            </w:r>
          </w:p>
          <w:p w14:paraId="5812C14D" w14:textId="77777777" w:rsidR="005E6B84" w:rsidRPr="00F52B48" w:rsidRDefault="005E6B84" w:rsidP="00DE14F3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การเรียนรู้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br/>
            </w:r>
            <w:r w:rsidRPr="00F52B48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(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LO</w:t>
            </w:r>
            <w:r w:rsidRPr="00F52B48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)</w:t>
            </w:r>
          </w:p>
          <w:p w14:paraId="3905D6AF" w14:textId="197D399F" w:rsidR="00B90035" w:rsidRPr="00F52B48" w:rsidRDefault="00B90035" w:rsidP="00DE14F3">
            <w:pPr>
              <w:jc w:val="center"/>
              <w:rPr>
                <w:rFonts w:ascii="TH Sarabun New" w:eastAsia="Times New Roman" w:hAnsi="TH Sarabun New" w:cs="TH Sarabun New"/>
                <w:b/>
                <w:bCs/>
                <w:i/>
                <w:i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b/>
                <w:bCs/>
                <w:i/>
                <w:iCs/>
                <w:color w:val="FF0000"/>
                <w:sz w:val="24"/>
                <w:szCs w:val="24"/>
                <w:highlight w:val="yellow"/>
                <w:cs/>
              </w:rPr>
              <w:t>(นำข้อมูลจากข้อ 6.2 มากรอก)</w:t>
            </w:r>
          </w:p>
        </w:tc>
        <w:tc>
          <w:tcPr>
            <w:tcW w:w="1571" w:type="dxa"/>
            <w:vAlign w:val="center"/>
          </w:tcPr>
          <w:p w14:paraId="426FD724" w14:textId="77777777" w:rsidR="005E6B84" w:rsidRPr="00F52B48" w:rsidRDefault="005E6B84" w:rsidP="004724A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กลยุทธ์/วิธีการสอน</w:t>
            </w:r>
          </w:p>
          <w:p w14:paraId="3009CE6B" w14:textId="579D4F34" w:rsidR="005E6B84" w:rsidRPr="00F52B48" w:rsidRDefault="005E6B84" w:rsidP="004724A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Teaching Strategy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/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Methods</w:t>
            </w:r>
          </w:p>
        </w:tc>
        <w:tc>
          <w:tcPr>
            <w:tcW w:w="1950" w:type="dxa"/>
            <w:vAlign w:val="center"/>
          </w:tcPr>
          <w:p w14:paraId="7DFFF6C9" w14:textId="77777777" w:rsidR="005E6B84" w:rsidRPr="00F52B48" w:rsidRDefault="005E6B84" w:rsidP="004724A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กลยุทธ์/วิธีการวัดผล</w:t>
            </w:r>
          </w:p>
          <w:p w14:paraId="0340A65B" w14:textId="5FAB67F1" w:rsidR="005E6B84" w:rsidRPr="00F52B48" w:rsidRDefault="005E6B84" w:rsidP="004724A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Measurement and Evaluation Strategies</w:t>
            </w:r>
          </w:p>
        </w:tc>
        <w:tc>
          <w:tcPr>
            <w:tcW w:w="1525" w:type="dxa"/>
            <w:vAlign w:val="center"/>
          </w:tcPr>
          <w:p w14:paraId="7B5BF25B" w14:textId="19EF094A" w:rsidR="005E6B84" w:rsidRPr="00F52B48" w:rsidRDefault="005E6B84" w:rsidP="004724A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ตัวอย่างผลงาน </w:t>
            </w:r>
          </w:p>
          <w:p w14:paraId="6E9274A8" w14:textId="447D4CA8" w:rsidR="005E6B84" w:rsidRPr="00F52B48" w:rsidRDefault="005E6B84" w:rsidP="004724A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Work Samples</w:t>
            </w:r>
          </w:p>
        </w:tc>
        <w:tc>
          <w:tcPr>
            <w:tcW w:w="1933" w:type="dxa"/>
            <w:vAlign w:val="center"/>
          </w:tcPr>
          <w:p w14:paraId="7F34DCA3" w14:textId="54F5A39C" w:rsidR="005E6B84" w:rsidRPr="00F52B48" w:rsidRDefault="005E6B84" w:rsidP="004724A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น้ำหนักคะแนน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 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(ร้อยละ)</w:t>
            </w:r>
          </w:p>
          <w:p w14:paraId="623AAF79" w14:textId="2D431F11" w:rsidR="005E6B84" w:rsidRPr="00F52B48" w:rsidRDefault="005E6B84" w:rsidP="004724A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 xml:space="preserve">Weight Score 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(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100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%)</w:t>
            </w:r>
          </w:p>
        </w:tc>
      </w:tr>
      <w:tr w:rsidR="005E6B84" w:rsidRPr="00F52B48" w14:paraId="34559FBB" w14:textId="77777777" w:rsidTr="00F52B48">
        <w:tc>
          <w:tcPr>
            <w:tcW w:w="1380" w:type="dxa"/>
            <w:vAlign w:val="center"/>
          </w:tcPr>
          <w:p w14:paraId="7FC0B02D" w14:textId="20B9DE3B" w:rsidR="005E6B84" w:rsidRPr="00F52B48" w:rsidRDefault="005E6B84" w:rsidP="00DE14F3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1571" w:type="dxa"/>
            <w:vAlign w:val="center"/>
          </w:tcPr>
          <w:p w14:paraId="1E339D5B" w14:textId="36D87C37" w:rsidR="005E6B84" w:rsidRPr="00F52B48" w:rsidRDefault="005E6B84" w:rsidP="00971B7B">
            <w:pPr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 xml:space="preserve">บรรยาย </w:t>
            </w:r>
            <w:r w:rsidRPr="00F52B48"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  <w:cs/>
              </w:rPr>
              <w:t>และ สนทนากลุ่ม</w:t>
            </w:r>
          </w:p>
        </w:tc>
        <w:tc>
          <w:tcPr>
            <w:tcW w:w="1950" w:type="dxa"/>
            <w:vAlign w:val="center"/>
          </w:tcPr>
          <w:p w14:paraId="49A07F64" w14:textId="77777777" w:rsidR="0077206B" w:rsidRPr="00F52B48" w:rsidRDefault="0077206B" w:rsidP="0077206B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>การออกแบบสินค้า</w:t>
            </w:r>
          </w:p>
          <w:p w14:paraId="3D28769D" w14:textId="6C41969D" w:rsidR="005E6B84" w:rsidRPr="00F52B48" w:rsidRDefault="0077206B" w:rsidP="0077206B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>(เกณฑ์</w:t>
            </w:r>
            <w:r w:rsidR="00E053DE"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 xml:space="preserve"> </w:t>
            </w:r>
            <w:r w:rsidRPr="00F52B48"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  <w:t>Rubric)</w:t>
            </w:r>
          </w:p>
        </w:tc>
        <w:tc>
          <w:tcPr>
            <w:tcW w:w="1525" w:type="dxa"/>
            <w:vAlign w:val="center"/>
          </w:tcPr>
          <w:p w14:paraId="1BE7C324" w14:textId="3800B48A" w:rsidR="005E6B84" w:rsidRPr="00F52B48" w:rsidRDefault="0077206B" w:rsidP="003B5D49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>สินค้าต้นแบบ</w:t>
            </w:r>
          </w:p>
        </w:tc>
        <w:tc>
          <w:tcPr>
            <w:tcW w:w="1933" w:type="dxa"/>
            <w:vAlign w:val="center"/>
          </w:tcPr>
          <w:p w14:paraId="545B349C" w14:textId="2D43F845" w:rsidR="005E6B84" w:rsidRPr="00F52B48" w:rsidRDefault="005E6B84" w:rsidP="003B5D49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  <w:t xml:space="preserve">30 </w:t>
            </w:r>
          </w:p>
        </w:tc>
      </w:tr>
      <w:tr w:rsidR="005E6B84" w:rsidRPr="00F52B48" w14:paraId="58E9BEE3" w14:textId="77777777" w:rsidTr="00F52B48">
        <w:tc>
          <w:tcPr>
            <w:tcW w:w="1380" w:type="dxa"/>
            <w:vAlign w:val="center"/>
          </w:tcPr>
          <w:p w14:paraId="53DD8A32" w14:textId="158F3C4D" w:rsidR="005E6B84" w:rsidRPr="00F52B48" w:rsidRDefault="005E6B84" w:rsidP="00DE14F3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>2</w:t>
            </w:r>
          </w:p>
        </w:tc>
        <w:tc>
          <w:tcPr>
            <w:tcW w:w="1571" w:type="dxa"/>
            <w:vAlign w:val="center"/>
          </w:tcPr>
          <w:p w14:paraId="750B8204" w14:textId="0A081C80" w:rsidR="005E6B84" w:rsidRPr="00F52B48" w:rsidRDefault="0077206B" w:rsidP="00971B7B">
            <w:pPr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  <w:t>Workshop</w:t>
            </w:r>
          </w:p>
        </w:tc>
        <w:tc>
          <w:tcPr>
            <w:tcW w:w="1950" w:type="dxa"/>
            <w:vAlign w:val="center"/>
          </w:tcPr>
          <w:p w14:paraId="7BC3D297" w14:textId="77777777" w:rsidR="005E6B84" w:rsidRPr="00F52B48" w:rsidRDefault="0077206B" w:rsidP="0077206B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>การพัฒนากลยุทธ์</w:t>
            </w:r>
          </w:p>
          <w:p w14:paraId="5587DC32" w14:textId="36D5DB9A" w:rsidR="00805779" w:rsidRPr="00F52B48" w:rsidRDefault="00805779" w:rsidP="0077206B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  <w:cs/>
              </w:rPr>
            </w:pPr>
            <w:r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>(เกณฑ์</w:t>
            </w:r>
            <w:r w:rsidR="00E053DE"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 xml:space="preserve"> </w:t>
            </w:r>
            <w:r w:rsidRPr="00F52B48"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  <w:t>Rubric)</w:t>
            </w:r>
          </w:p>
        </w:tc>
        <w:tc>
          <w:tcPr>
            <w:tcW w:w="1525" w:type="dxa"/>
            <w:vAlign w:val="center"/>
          </w:tcPr>
          <w:p w14:paraId="21D20526" w14:textId="1AEB7CF6" w:rsidR="005E6B84" w:rsidRPr="00F52B48" w:rsidRDefault="0077206B" w:rsidP="003B5D49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4"/>
                <w:szCs w:val="24"/>
                <w:cs/>
              </w:rPr>
              <w:t>แผนกลยุทธ์</w:t>
            </w:r>
          </w:p>
        </w:tc>
        <w:tc>
          <w:tcPr>
            <w:tcW w:w="1933" w:type="dxa"/>
            <w:vAlign w:val="center"/>
          </w:tcPr>
          <w:p w14:paraId="58175709" w14:textId="0F67C808" w:rsidR="005E6B84" w:rsidRPr="00F52B48" w:rsidRDefault="00250DEF" w:rsidP="003B5D49">
            <w:pPr>
              <w:jc w:val="center"/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/>
                <w:i/>
                <w:iCs/>
                <w:color w:val="FF0000"/>
                <w:sz w:val="24"/>
                <w:szCs w:val="24"/>
              </w:rPr>
              <w:t>70</w:t>
            </w:r>
          </w:p>
        </w:tc>
      </w:tr>
      <w:tr w:rsidR="000277FF" w:rsidRPr="00F52B48" w14:paraId="7FA05E7C" w14:textId="77777777" w:rsidTr="00F52B48">
        <w:tc>
          <w:tcPr>
            <w:tcW w:w="6426" w:type="dxa"/>
            <w:gridSpan w:val="4"/>
            <w:vAlign w:val="center"/>
          </w:tcPr>
          <w:p w14:paraId="5AB36352" w14:textId="6D08328B" w:rsidR="000277FF" w:rsidRPr="00F52B48" w:rsidRDefault="000277FF" w:rsidP="000277FF">
            <w:pPr>
              <w:jc w:val="right"/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</w:pPr>
            <w:r w:rsidRPr="00F52B48">
              <w:rPr>
                <w:rStyle w:val="my-0"/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 xml:space="preserve">รวม </w:t>
            </w:r>
            <w:r w:rsidRPr="00F52B48">
              <w:rPr>
                <w:rStyle w:val="my-0"/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33" w:type="dxa"/>
            <w:vAlign w:val="center"/>
          </w:tcPr>
          <w:p w14:paraId="2E57F6B6" w14:textId="2A0D48ED" w:rsidR="000277FF" w:rsidRPr="00F52B48" w:rsidRDefault="000277FF" w:rsidP="00DE14F3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24"/>
                <w:szCs w:val="24"/>
              </w:rPr>
            </w:pPr>
            <w:r w:rsidRPr="00F52B48">
              <w:rPr>
                <w:rFonts w:ascii="TH Sarabun New" w:eastAsia="Times New Roman" w:hAnsi="TH Sarabun New" w:cs="TH Sarabun New" w:hint="cs"/>
                <w:b/>
                <w:bCs/>
                <w:sz w:val="24"/>
                <w:szCs w:val="24"/>
                <w:cs/>
              </w:rPr>
              <w:t>100</w:t>
            </w:r>
            <w:r w:rsidRPr="00F52B48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%</w:t>
            </w:r>
          </w:p>
        </w:tc>
      </w:tr>
    </w:tbl>
    <w:p w14:paraId="393A8A5A" w14:textId="7A710C5E" w:rsidR="009F7901" w:rsidRPr="008A2739" w:rsidRDefault="008A2739" w:rsidP="001D27A0">
      <w:pPr>
        <w:spacing w:before="120" w:after="0" w:line="240" w:lineRule="auto"/>
        <w:rPr>
          <w:rStyle w:val="sarabanbold3"/>
          <w:rFonts w:ascii="TH Sarabun New" w:hAnsi="TH Sarabun New" w:cs="TH Sarabun New"/>
        </w:rPr>
      </w:pPr>
      <w:r>
        <w:rPr>
          <w:rStyle w:val="sarabanbold3"/>
          <w:rFonts w:ascii="TH Sarabun New" w:eastAsia="Times New Roman" w:hAnsi="TH Sarabun New" w:cs="TH Sarabun New" w:hint="cs"/>
          <w:cs/>
        </w:rPr>
        <w:t>2</w:t>
      </w:r>
      <w:r w:rsidR="006C512A">
        <w:rPr>
          <w:rStyle w:val="sarabanbold3"/>
          <w:rFonts w:ascii="TH Sarabun New" w:eastAsia="Times New Roman" w:hAnsi="TH Sarabun New" w:cs="TH Sarabun New"/>
        </w:rPr>
        <w:t>0</w:t>
      </w:r>
      <w:r>
        <w:rPr>
          <w:rStyle w:val="sarabanbold3"/>
          <w:rFonts w:ascii="TH Sarabun New" w:eastAsia="Times New Roman" w:hAnsi="TH Sarabun New" w:cs="TH Sarabun New" w:hint="cs"/>
          <w:cs/>
        </w:rPr>
        <w:t xml:space="preserve">. </w:t>
      </w:r>
      <w:r w:rsidR="009F7901" w:rsidRPr="008A2739">
        <w:rPr>
          <w:rStyle w:val="sarabanbold3"/>
          <w:rFonts w:ascii="TH Sarabun New" w:eastAsia="Times New Roman" w:hAnsi="TH Sarabun New" w:cs="TH Sarabun New"/>
          <w:cs/>
        </w:rPr>
        <w:t xml:space="preserve">การให้ระดับขั้นและการตัดเกรด </w:t>
      </w:r>
      <w:r w:rsidR="009F7901" w:rsidRPr="008A2739">
        <w:rPr>
          <w:rStyle w:val="sarabanbold3"/>
          <w:rFonts w:ascii="TH Sarabun New" w:eastAsia="Times New Roman" w:hAnsi="TH Sarabun New" w:cs="TH Sarabun New"/>
        </w:rPr>
        <w:t>Grading System</w:t>
      </w:r>
      <w:r w:rsidR="009F7901" w:rsidRPr="008A2739">
        <w:rPr>
          <w:rStyle w:val="sarabanbold3"/>
          <w:rFonts w:ascii="TH Sarabun New" w:eastAsia="Times New Roman" w:hAnsi="TH Sarabun New" w:cs="TH Sarabun New"/>
          <w:cs/>
        </w:rPr>
        <w:t xml:space="preserve"> </w:t>
      </w:r>
      <w:r w:rsidR="009F7901" w:rsidRPr="008A273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(ให้เลือกอย่างใดอย่างหนึ่ง)</w:t>
      </w:r>
    </w:p>
    <w:p w14:paraId="64D4B40A" w14:textId="74C60BAF" w:rsidR="004C3945" w:rsidRPr="004C3945" w:rsidRDefault="004C3945" w:rsidP="00971B7B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4C3945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6C512A">
        <w:rPr>
          <w:rFonts w:ascii="TH Sarabun New" w:hAnsi="TH Sarabun New" w:cs="TH Sarabun New"/>
          <w:b/>
          <w:bCs/>
          <w:sz w:val="32"/>
          <w:szCs w:val="32"/>
        </w:rPr>
        <w:t>0</w:t>
      </w:r>
      <w:r w:rsidRPr="004C3945">
        <w:rPr>
          <w:rFonts w:ascii="TH Sarabun New" w:hAnsi="TH Sarabun New" w:cs="TH Sarabun New" w:hint="cs"/>
          <w:b/>
          <w:bCs/>
          <w:sz w:val="32"/>
          <w:szCs w:val="32"/>
          <w:cs/>
        </w:rPr>
        <w:t>.1 การให้ระดับขั้น</w:t>
      </w:r>
    </w:p>
    <w:p w14:paraId="308C68B9" w14:textId="408B8488" w:rsidR="009F7901" w:rsidRPr="008A2739" w:rsidRDefault="007C139E" w:rsidP="00971B7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="009F7901" w:rsidRPr="008A2739">
        <w:rPr>
          <w:rFonts w:ascii="TH Sarabun New" w:hAnsi="TH Sarabun New" w:cs="TH Sarabun New"/>
          <w:sz w:val="32"/>
          <w:szCs w:val="32"/>
          <w:cs/>
        </w:rPr>
        <w:t xml:space="preserve">  ระดับคะแนน (</w:t>
      </w:r>
      <w:r w:rsidR="009F7901" w:rsidRPr="008A2739">
        <w:rPr>
          <w:rFonts w:ascii="TH Sarabun New" w:hAnsi="TH Sarabun New" w:cs="TH Sarabun New"/>
          <w:sz w:val="32"/>
          <w:szCs w:val="32"/>
        </w:rPr>
        <w:t>A,</w:t>
      </w:r>
      <w:r w:rsidR="009F7901" w:rsidRPr="008A273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F7901" w:rsidRPr="008A2739">
        <w:rPr>
          <w:rFonts w:ascii="TH Sarabun New" w:hAnsi="TH Sarabun New" w:cs="TH Sarabun New"/>
          <w:sz w:val="32"/>
          <w:szCs w:val="32"/>
        </w:rPr>
        <w:t>B</w:t>
      </w:r>
      <w:r w:rsidR="009F7901" w:rsidRPr="008A2739">
        <w:rPr>
          <w:rFonts w:ascii="TH Sarabun New" w:hAnsi="TH Sarabun New" w:cs="TH Sarabun New"/>
          <w:sz w:val="32"/>
          <w:szCs w:val="32"/>
          <w:cs/>
        </w:rPr>
        <w:t>+</w:t>
      </w:r>
      <w:r w:rsidR="009F7901" w:rsidRPr="008A2739">
        <w:rPr>
          <w:rFonts w:ascii="TH Sarabun New" w:hAnsi="TH Sarabun New" w:cs="TH Sarabun New"/>
          <w:sz w:val="32"/>
          <w:szCs w:val="32"/>
        </w:rPr>
        <w:t>, B</w:t>
      </w:r>
      <w:r w:rsidR="009F7901" w:rsidRPr="008A2739">
        <w:rPr>
          <w:rFonts w:ascii="TH Sarabun New" w:hAnsi="TH Sarabun New" w:cs="TH Sarabun New"/>
          <w:sz w:val="32"/>
          <w:szCs w:val="32"/>
          <w:cs/>
        </w:rPr>
        <w:t>...</w:t>
      </w:r>
      <w:r w:rsidR="009F7901" w:rsidRPr="008A2739">
        <w:rPr>
          <w:rFonts w:ascii="TH Sarabun New" w:hAnsi="TH Sarabun New" w:cs="TH Sarabun New"/>
          <w:sz w:val="32"/>
          <w:szCs w:val="32"/>
        </w:rPr>
        <w:t>, E</w:t>
      </w:r>
      <w:r w:rsidR="009F7901" w:rsidRPr="008A2739">
        <w:rPr>
          <w:rFonts w:ascii="TH Sarabun New" w:hAnsi="TH Sarabun New" w:cs="TH Sarabun New"/>
          <w:sz w:val="32"/>
          <w:szCs w:val="32"/>
          <w:cs/>
        </w:rPr>
        <w:t>)</w:t>
      </w:r>
    </w:p>
    <w:p w14:paraId="60B3428B" w14:textId="0BDB78BD" w:rsidR="009F7901" w:rsidRDefault="007C139E" w:rsidP="00971B7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="009F7901" w:rsidRPr="008A2739">
        <w:rPr>
          <w:rFonts w:ascii="TH Sarabun New" w:hAnsi="TH Sarabun New" w:cs="TH Sarabun New"/>
          <w:sz w:val="32"/>
          <w:szCs w:val="32"/>
          <w:cs/>
        </w:rPr>
        <w:t xml:space="preserve">  สัญลักษณ์ (</w:t>
      </w:r>
      <w:r w:rsidR="009F7901" w:rsidRPr="008A2739">
        <w:rPr>
          <w:rFonts w:ascii="TH Sarabun New" w:hAnsi="TH Sarabun New" w:cs="TH Sarabun New"/>
          <w:sz w:val="32"/>
          <w:szCs w:val="32"/>
        </w:rPr>
        <w:t>G, P, F</w:t>
      </w:r>
      <w:r w:rsidR="009F7901" w:rsidRPr="008A2739">
        <w:rPr>
          <w:rFonts w:ascii="TH Sarabun New" w:hAnsi="TH Sarabun New" w:cs="TH Sarabun New"/>
          <w:sz w:val="32"/>
          <w:szCs w:val="32"/>
          <w:cs/>
        </w:rPr>
        <w:t>)</w:t>
      </w:r>
      <w:r w:rsidR="00F01A8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7822CA71" w14:textId="6FF728AD" w:rsidR="0019442D" w:rsidRPr="008A2739" w:rsidRDefault="007C139E" w:rsidP="00971B7B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C139E">
        <w:rPr>
          <w:rFonts w:ascii="TH Sarabun New" w:hAnsi="TH Sarabun New" w:cs="TH Sarabun New" w:hint="cs"/>
          <w:sz w:val="32"/>
          <w:szCs w:val="32"/>
        </w:rPr>
        <w:sym w:font="Wingdings" w:char="F071"/>
      </w:r>
      <w:r w:rsidR="0019442D" w:rsidRPr="008A2739">
        <w:rPr>
          <w:rFonts w:ascii="TH Sarabun New" w:hAnsi="TH Sarabun New" w:cs="TH Sarabun New"/>
          <w:sz w:val="32"/>
          <w:szCs w:val="32"/>
          <w:cs/>
        </w:rPr>
        <w:t xml:space="preserve">  สัญลักษณ์ (</w:t>
      </w:r>
      <w:r w:rsidR="0019442D">
        <w:rPr>
          <w:rFonts w:ascii="TH Sarabun New" w:hAnsi="TH Sarabun New" w:cs="TH Sarabun New"/>
          <w:sz w:val="32"/>
          <w:szCs w:val="32"/>
        </w:rPr>
        <w:t>S,U</w:t>
      </w:r>
      <w:r w:rsidR="0019442D" w:rsidRPr="008A2739">
        <w:rPr>
          <w:rFonts w:ascii="TH Sarabun New" w:hAnsi="TH Sarabun New" w:cs="TH Sarabun New"/>
          <w:sz w:val="32"/>
          <w:szCs w:val="32"/>
          <w:cs/>
        </w:rPr>
        <w:t>)</w:t>
      </w:r>
      <w:r w:rsidR="0019442D">
        <w:rPr>
          <w:rFonts w:ascii="TH Sarabun New" w:hAnsi="TH Sarabun New" w:cs="TH Sarabun New"/>
          <w:sz w:val="32"/>
          <w:szCs w:val="32"/>
        </w:rPr>
        <w:t xml:space="preserve"> </w:t>
      </w:r>
      <w:r w:rsidR="007A475A">
        <w:rPr>
          <w:rFonts w:ascii="TH Sarabun New" w:hAnsi="TH Sarabun New" w:cs="TH Sarabun New" w:hint="cs"/>
          <w:sz w:val="32"/>
          <w:szCs w:val="32"/>
          <w:cs/>
        </w:rPr>
        <w:t xml:space="preserve">ได้รับสัญลักษณ์ </w:t>
      </w:r>
      <w:r w:rsidR="007A475A">
        <w:rPr>
          <w:rFonts w:ascii="TH Sarabun New" w:hAnsi="TH Sarabun New" w:cs="TH Sarabun New"/>
          <w:sz w:val="32"/>
          <w:szCs w:val="32"/>
        </w:rPr>
        <w:t xml:space="preserve">S </w:t>
      </w:r>
      <w:r w:rsidR="003901F8">
        <w:rPr>
          <w:rFonts w:ascii="TH Sarabun New" w:hAnsi="TH Sarabun New" w:cs="TH Sarabun New" w:hint="cs"/>
          <w:sz w:val="32"/>
          <w:szCs w:val="32"/>
          <w:cs/>
        </w:rPr>
        <w:t xml:space="preserve">กำหนดการให้คะแนน </w:t>
      </w:r>
      <w:r w:rsidR="007A475A">
        <w:rPr>
          <w:rFonts w:ascii="TH Sarabun New" w:hAnsi="TH Sarabun New" w:cs="TH Sarabun New" w:hint="cs"/>
          <w:sz w:val="32"/>
          <w:szCs w:val="32"/>
          <w:cs/>
        </w:rPr>
        <w:t>อย่างน้อย 60 คะแนน</w:t>
      </w:r>
    </w:p>
    <w:p w14:paraId="21482945" w14:textId="2247EC0E" w:rsidR="009F7901" w:rsidRPr="003C1747" w:rsidRDefault="004C3945" w:rsidP="001D27A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DE6054">
        <w:rPr>
          <w:rFonts w:ascii="TH Sarabun New" w:hAnsi="TH Sarabun New" w:cs="TH Sarabun New"/>
          <w:b/>
          <w:bCs/>
          <w:sz w:val="32"/>
          <w:szCs w:val="32"/>
        </w:rPr>
        <w:t>0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.2 </w:t>
      </w:r>
      <w:r w:rsidR="009F7901" w:rsidRPr="008A2739">
        <w:rPr>
          <w:rFonts w:ascii="TH Sarabun New" w:hAnsi="TH Sarabun New" w:cs="TH Sarabun New"/>
          <w:b/>
          <w:bCs/>
          <w:sz w:val="32"/>
          <w:szCs w:val="32"/>
          <w:cs/>
        </w:rPr>
        <w:t>การตัดเกรด</w:t>
      </w:r>
      <w:r w:rsidR="001D27A0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A4EC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9F7901" w:rsidRPr="003C1747">
        <w:rPr>
          <w:rFonts w:ascii="TH Sarabun New" w:hAnsi="TH Sarabun New" w:cs="TH Sarabun New"/>
          <w:sz w:val="32"/>
          <w:szCs w:val="32"/>
          <w:cs/>
        </w:rPr>
        <w:t>......................................................</w:t>
      </w:r>
    </w:p>
    <w:p w14:paraId="671C066D" w14:textId="3FED5045" w:rsidR="00434B31" w:rsidRPr="00434B31" w:rsidRDefault="00434B31" w:rsidP="00971B7B">
      <w:pPr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434B31">
        <w:rPr>
          <w:rFonts w:ascii="TH Sarabun New" w:hAnsi="TH Sarabun New" w:cs="TH Sarabun New" w:hint="cs"/>
          <w:b/>
          <w:bCs/>
          <w:sz w:val="28"/>
          <w:cs/>
        </w:rPr>
        <w:t>เงื่อนไข</w:t>
      </w:r>
      <w:r w:rsidR="0098413C">
        <w:rPr>
          <w:rFonts w:ascii="TH Sarabun New" w:hAnsi="TH Sarabun New" w:cs="TH Sarabun New" w:hint="cs"/>
          <w:b/>
          <w:bCs/>
          <w:sz w:val="28"/>
          <w:cs/>
        </w:rPr>
        <w:t xml:space="preserve"> (ระบุข้อ 2</w:t>
      </w:r>
      <w:r w:rsidR="00DE6054">
        <w:rPr>
          <w:rFonts w:ascii="TH Sarabun New" w:hAnsi="TH Sarabun New" w:cs="TH Sarabun New" w:hint="cs"/>
          <w:b/>
          <w:bCs/>
          <w:sz w:val="28"/>
          <w:cs/>
        </w:rPr>
        <w:t>0</w:t>
      </w:r>
      <w:r w:rsidR="0098413C">
        <w:rPr>
          <w:rFonts w:ascii="TH Sarabun New" w:hAnsi="TH Sarabun New" w:cs="TH Sarabun New" w:hint="cs"/>
          <w:b/>
          <w:bCs/>
          <w:sz w:val="28"/>
          <w:cs/>
        </w:rPr>
        <w:t>.2)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842"/>
        <w:gridCol w:w="1560"/>
      </w:tblGrid>
      <w:tr w:rsidR="00434B31" w:rsidRPr="0083762D" w14:paraId="30614C8F" w14:textId="77777777" w:rsidTr="00F52B48">
        <w:trPr>
          <w:jc w:val="center"/>
        </w:trPr>
        <w:tc>
          <w:tcPr>
            <w:tcW w:w="2689" w:type="dxa"/>
          </w:tcPr>
          <w:p w14:paraId="0EE0404F" w14:textId="09C86B5E" w:rsidR="00434B31" w:rsidRPr="0083762D" w:rsidRDefault="00434B31" w:rsidP="00434B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762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ระดับคะแนน (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</w:rPr>
              <w:t>A,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</w:rPr>
              <w:t>B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  <w:cs/>
              </w:rPr>
              <w:t>+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</w:rPr>
              <w:t>, B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  <w:cs/>
              </w:rPr>
              <w:t>...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</w:rPr>
              <w:t>, E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842" w:type="dxa"/>
          </w:tcPr>
          <w:p w14:paraId="4C0FBCEA" w14:textId="5E9B29C0" w:rsidR="00434B31" w:rsidRPr="0083762D" w:rsidRDefault="00434B31" w:rsidP="00F52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762D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สัญลักษณ์ (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</w:rPr>
              <w:t>G, P, F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  <w:tc>
          <w:tcPr>
            <w:tcW w:w="1560" w:type="dxa"/>
          </w:tcPr>
          <w:p w14:paraId="12CF28EA" w14:textId="4E7179A5" w:rsidR="00434B31" w:rsidRPr="0083762D" w:rsidRDefault="00434B31" w:rsidP="00434B3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3762D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สัญลักษณ์ (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</w:rPr>
              <w:t>S,U</w:t>
            </w:r>
            <w:r w:rsidRPr="0083762D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434B31" w:rsidRPr="0083762D" w14:paraId="39AA7B4D" w14:textId="77777777" w:rsidTr="00F52B48">
        <w:trPr>
          <w:jc w:val="center"/>
        </w:trPr>
        <w:tc>
          <w:tcPr>
            <w:tcW w:w="2689" w:type="dxa"/>
          </w:tcPr>
          <w:p w14:paraId="3E505D34" w14:textId="77777777" w:rsidR="00C26443" w:rsidRPr="0083762D" w:rsidRDefault="00C26443" w:rsidP="00C26443">
            <w:pPr>
              <w:jc w:val="both"/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u w:val="single"/>
              </w:rPr>
            </w:pPr>
            <w:r w:rsidRPr="0083762D">
              <w:rPr>
                <w:rFonts w:ascii="TH Sarabun New" w:eastAsia="Times New Roman" w:hAnsi="TH Sarabun New" w:cs="TH Sarabun New" w:hint="cs"/>
                <w:i/>
                <w:iCs/>
                <w:color w:val="FF0000"/>
                <w:sz w:val="28"/>
                <w:u w:val="single"/>
                <w:cs/>
              </w:rPr>
              <w:t>ตัวอย่าง</w:t>
            </w:r>
          </w:p>
          <w:p w14:paraId="7396C729" w14:textId="5ACE7AF8" w:rsidR="00434B31" w:rsidRPr="0083762D" w:rsidRDefault="00434B31" w:rsidP="00C26443">
            <w:pPr>
              <w:jc w:val="both"/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</w:pP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เท่ากับหรือมากกว่า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 80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00 = A </w:t>
            </w:r>
          </w:p>
          <w:p w14:paraId="7A63587E" w14:textId="77777777" w:rsidR="00434B31" w:rsidRPr="0083762D" w:rsidRDefault="00434B31" w:rsidP="00C26443">
            <w:pPr>
              <w:jc w:val="both"/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</w:pP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75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00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 xml:space="preserve">-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79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99 = B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+</w:t>
            </w:r>
          </w:p>
          <w:p w14:paraId="5046D508" w14:textId="77777777" w:rsidR="00434B31" w:rsidRPr="0083762D" w:rsidRDefault="00434B31" w:rsidP="00C26443">
            <w:pPr>
              <w:jc w:val="both"/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</w:pP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70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00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 xml:space="preserve">-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74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99 = B </w:t>
            </w:r>
          </w:p>
          <w:p w14:paraId="4867661A" w14:textId="77777777" w:rsidR="00434B31" w:rsidRPr="0083762D" w:rsidRDefault="00434B31" w:rsidP="00C26443">
            <w:pPr>
              <w:jc w:val="both"/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</w:pP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65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00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 xml:space="preserve">-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69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99 = C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 xml:space="preserve">+ </w:t>
            </w:r>
          </w:p>
          <w:p w14:paraId="41C4D740" w14:textId="77777777" w:rsidR="00434B31" w:rsidRPr="0083762D" w:rsidRDefault="00434B31" w:rsidP="00C26443">
            <w:pPr>
              <w:jc w:val="both"/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</w:pP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60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00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 xml:space="preserve">-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64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99 = C </w:t>
            </w:r>
          </w:p>
          <w:p w14:paraId="378289FE" w14:textId="77777777" w:rsidR="00434B31" w:rsidRPr="0083762D" w:rsidRDefault="00434B31" w:rsidP="00C26443">
            <w:pPr>
              <w:jc w:val="both"/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</w:pP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55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00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 xml:space="preserve">-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59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99 = D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 xml:space="preserve">+ </w:t>
            </w:r>
          </w:p>
          <w:p w14:paraId="25F4A3A6" w14:textId="77777777" w:rsidR="00434B31" w:rsidRPr="0083762D" w:rsidRDefault="00434B31" w:rsidP="00C26443">
            <w:pPr>
              <w:jc w:val="both"/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</w:pP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50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00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 xml:space="preserve">-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54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 xml:space="preserve">99 = D </w:t>
            </w:r>
          </w:p>
          <w:p w14:paraId="1FC2E297" w14:textId="3536F0FF" w:rsidR="00434B31" w:rsidRPr="0083762D" w:rsidRDefault="00434B31" w:rsidP="00C26443">
            <w:pPr>
              <w:jc w:val="both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 xml:space="preserve">เท่ากับหรือน้อยกว่า 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49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  <w:cs/>
              </w:rPr>
              <w:t>.</w:t>
            </w:r>
            <w:r w:rsidRPr="0083762D">
              <w:rPr>
                <w:rFonts w:ascii="TH Sarabun New" w:eastAsia="Times New Roman" w:hAnsi="TH Sarabun New" w:cs="TH Sarabun New"/>
                <w:i/>
                <w:iCs/>
                <w:color w:val="FF0000"/>
                <w:sz w:val="28"/>
              </w:rPr>
              <w:t>99 = E</w:t>
            </w:r>
          </w:p>
        </w:tc>
        <w:tc>
          <w:tcPr>
            <w:tcW w:w="1842" w:type="dxa"/>
          </w:tcPr>
          <w:p w14:paraId="127B9021" w14:textId="77777777" w:rsidR="00434B31" w:rsidRPr="0083762D" w:rsidRDefault="00434B31" w:rsidP="00971B7B">
            <w:pPr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1560" w:type="dxa"/>
          </w:tcPr>
          <w:p w14:paraId="2954EA3A" w14:textId="73378F2C" w:rsidR="00434B31" w:rsidRPr="0083762D" w:rsidRDefault="00434B31" w:rsidP="00971B7B">
            <w:pPr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</w:tr>
    </w:tbl>
    <w:p w14:paraId="47E3FF91" w14:textId="308E9101" w:rsidR="00C44F73" w:rsidRDefault="00C44F73" w:rsidP="0026207D">
      <w:pPr>
        <w:spacing w:before="120" w:after="0" w:line="240" w:lineRule="auto"/>
        <w:rPr>
          <w:rFonts w:ascii="TH Sarabun New" w:eastAsia="Times New Roman" w:hAnsi="TH Sarabun New" w:cs="TH Sarabun New"/>
          <w:sz w:val="28"/>
        </w:rPr>
      </w:pPr>
      <w:r w:rsidRPr="009226A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2</w:t>
      </w:r>
      <w:r w:rsidR="006C512A">
        <w:rPr>
          <w:rFonts w:ascii="TH Sarabun New" w:eastAsia="Times New Roman" w:hAnsi="TH Sarabun New" w:cs="TH Sarabun New"/>
          <w:b/>
          <w:bCs/>
          <w:sz w:val="32"/>
          <w:szCs w:val="32"/>
        </w:rPr>
        <w:t>1</w:t>
      </w:r>
      <w:r w:rsidRPr="009226A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. </w:t>
      </w:r>
      <w:r w:rsidRPr="009226AB">
        <w:rPr>
          <w:rStyle w:val="sarabanbold3"/>
          <w:rFonts w:ascii="TH Sarabun New" w:eastAsia="Times New Roman" w:hAnsi="TH Sarabun New" w:cs="TH Sarabun New"/>
          <w:cs/>
        </w:rPr>
        <w:t>แผนการสอน</w:t>
      </w:r>
      <w:r w:rsidRPr="009226AB">
        <w:rPr>
          <w:rStyle w:val="sarabanbold3"/>
          <w:rFonts w:ascii="TH Sarabun New" w:eastAsia="Times New Roman" w:hAnsi="TH Sarabun New" w:cs="TH Sarabun New"/>
        </w:rPr>
        <w:t xml:space="preserve"> Teaching Plan</w:t>
      </w:r>
      <w:r w:rsidRPr="009226A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4232"/>
        <w:gridCol w:w="880"/>
        <w:gridCol w:w="974"/>
      </w:tblGrid>
      <w:tr w:rsidR="00F52B48" w:rsidRPr="00F52B48" w14:paraId="5A2B5253" w14:textId="77777777" w:rsidTr="00F52B48">
        <w:trPr>
          <w:tblHeader/>
          <w:jc w:val="center"/>
        </w:trPr>
        <w:tc>
          <w:tcPr>
            <w:tcW w:w="572" w:type="dxa"/>
            <w:vMerge w:val="restart"/>
            <w:vAlign w:val="center"/>
          </w:tcPr>
          <w:p w14:paraId="582DAFF7" w14:textId="0E16E562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52B4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คาบ</w:t>
            </w:r>
          </w:p>
        </w:tc>
        <w:tc>
          <w:tcPr>
            <w:tcW w:w="4232" w:type="dxa"/>
            <w:vMerge w:val="restart"/>
            <w:vAlign w:val="center"/>
          </w:tcPr>
          <w:p w14:paraId="6BC489AB" w14:textId="77777777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52B48">
              <w:rPr>
                <w:rFonts w:ascii="TH Sarabun New" w:hAnsi="TH Sarabun New" w:cs="TH Sarabun New"/>
                <w:b/>
                <w:bCs/>
                <w:sz w:val="28"/>
                <w:cs/>
              </w:rPr>
              <w:t>เนื้อหา</w:t>
            </w:r>
          </w:p>
        </w:tc>
        <w:tc>
          <w:tcPr>
            <w:tcW w:w="1854" w:type="dxa"/>
            <w:gridSpan w:val="2"/>
            <w:vAlign w:val="center"/>
          </w:tcPr>
          <w:p w14:paraId="6DE25762" w14:textId="77777777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52B4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</w:tr>
      <w:tr w:rsidR="00F52B48" w:rsidRPr="00F52B48" w14:paraId="686AFC4E" w14:textId="77777777" w:rsidTr="00F52B48">
        <w:trPr>
          <w:tblHeader/>
          <w:jc w:val="center"/>
        </w:trPr>
        <w:tc>
          <w:tcPr>
            <w:tcW w:w="572" w:type="dxa"/>
            <w:vMerge/>
          </w:tcPr>
          <w:p w14:paraId="4B021245" w14:textId="77777777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32" w:type="dxa"/>
            <w:vMerge/>
          </w:tcPr>
          <w:p w14:paraId="2983ABEC" w14:textId="77777777" w:rsidR="00F52B48" w:rsidRPr="00F52B48" w:rsidRDefault="00F52B48" w:rsidP="00764E21">
            <w:pPr>
              <w:tabs>
                <w:tab w:val="left" w:pos="284"/>
              </w:tabs>
              <w:snapToGrid w:val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80" w:type="dxa"/>
          </w:tcPr>
          <w:p w14:paraId="3B6741D2" w14:textId="77777777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52B48">
              <w:rPr>
                <w:rFonts w:ascii="TH Sarabun New" w:hAnsi="TH Sarabun New" w:cs="TH Sarabun New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974" w:type="dxa"/>
          </w:tcPr>
          <w:p w14:paraId="0354DAE7" w14:textId="77777777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52B48">
              <w:rPr>
                <w:rFonts w:ascii="TH Sarabun New" w:hAnsi="TH Sarabun New" w:cs="TH Sarabun New"/>
                <w:b/>
                <w:bCs/>
                <w:sz w:val="28"/>
                <w:cs/>
              </w:rPr>
              <w:t>ปฏิบัติ</w:t>
            </w:r>
          </w:p>
        </w:tc>
      </w:tr>
      <w:tr w:rsidR="00F52B48" w:rsidRPr="00F52B48" w14:paraId="7E742494" w14:textId="77777777" w:rsidTr="00F52B48">
        <w:trPr>
          <w:jc w:val="center"/>
        </w:trPr>
        <w:tc>
          <w:tcPr>
            <w:tcW w:w="572" w:type="dxa"/>
          </w:tcPr>
          <w:p w14:paraId="6DF46D13" w14:textId="79491B55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32" w:type="dxa"/>
          </w:tcPr>
          <w:p w14:paraId="5509576E" w14:textId="0DF13348" w:rsidR="00F52B48" w:rsidRPr="00F52B48" w:rsidRDefault="00F52B48" w:rsidP="00764E21">
            <w:pPr>
              <w:tabs>
                <w:tab w:val="left" w:pos="284"/>
              </w:tabs>
              <w:snapToGrid w:val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80" w:type="dxa"/>
          </w:tcPr>
          <w:p w14:paraId="626BF598" w14:textId="18AF08CC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4" w:type="dxa"/>
          </w:tcPr>
          <w:p w14:paraId="62B9B1DE" w14:textId="0882B038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52B48" w:rsidRPr="00F52B48" w14:paraId="4A702938" w14:textId="77777777" w:rsidTr="00F52B48">
        <w:trPr>
          <w:jc w:val="center"/>
        </w:trPr>
        <w:tc>
          <w:tcPr>
            <w:tcW w:w="572" w:type="dxa"/>
          </w:tcPr>
          <w:p w14:paraId="48AC38AD" w14:textId="61B397A6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32" w:type="dxa"/>
          </w:tcPr>
          <w:p w14:paraId="120728E1" w14:textId="1114B014" w:rsidR="00F52B48" w:rsidRPr="00F52B48" w:rsidRDefault="00F52B48" w:rsidP="00764E21">
            <w:pPr>
              <w:tabs>
                <w:tab w:val="left" w:pos="284"/>
              </w:tabs>
              <w:snapToGrid w:val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80" w:type="dxa"/>
          </w:tcPr>
          <w:p w14:paraId="37B80606" w14:textId="1CCA1F04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4" w:type="dxa"/>
          </w:tcPr>
          <w:p w14:paraId="29CBD631" w14:textId="04AA8557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43910" w:rsidRPr="00F52B48" w14:paraId="03692066" w14:textId="77777777" w:rsidTr="00F52B48">
        <w:trPr>
          <w:jc w:val="center"/>
        </w:trPr>
        <w:tc>
          <w:tcPr>
            <w:tcW w:w="572" w:type="dxa"/>
          </w:tcPr>
          <w:p w14:paraId="09FD2F20" w14:textId="77777777" w:rsidR="00D43910" w:rsidRPr="00F52B48" w:rsidRDefault="00D43910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32" w:type="dxa"/>
          </w:tcPr>
          <w:p w14:paraId="5105842A" w14:textId="77777777" w:rsidR="00D43910" w:rsidRPr="00F52B48" w:rsidRDefault="00D43910" w:rsidP="00764E21">
            <w:pPr>
              <w:tabs>
                <w:tab w:val="left" w:pos="284"/>
              </w:tabs>
              <w:snapToGrid w:val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80" w:type="dxa"/>
          </w:tcPr>
          <w:p w14:paraId="5BAC192C" w14:textId="77777777" w:rsidR="00D43910" w:rsidRPr="00F52B48" w:rsidRDefault="00D43910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4" w:type="dxa"/>
          </w:tcPr>
          <w:p w14:paraId="744E859F" w14:textId="77777777" w:rsidR="00D43910" w:rsidRPr="00F52B48" w:rsidRDefault="00D43910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52B48" w:rsidRPr="00F52B48" w14:paraId="5F7A19BA" w14:textId="77777777" w:rsidTr="00F52B48">
        <w:trPr>
          <w:jc w:val="center"/>
        </w:trPr>
        <w:tc>
          <w:tcPr>
            <w:tcW w:w="4804" w:type="dxa"/>
            <w:gridSpan w:val="2"/>
          </w:tcPr>
          <w:p w14:paraId="4BEA1C70" w14:textId="77777777" w:rsidR="00F52B48" w:rsidRPr="00F52B48" w:rsidRDefault="00F52B48" w:rsidP="00764E21">
            <w:pPr>
              <w:tabs>
                <w:tab w:val="left" w:pos="284"/>
              </w:tabs>
              <w:snapToGrid w:val="0"/>
              <w:jc w:val="right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52B48">
              <w:rPr>
                <w:rFonts w:ascii="TH Sarabun New" w:hAnsi="TH Sarabun New" w:cs="TH Sarabun New"/>
                <w:b/>
                <w:bCs/>
                <w:sz w:val="28"/>
              </w:rPr>
              <w:t>ร</w:t>
            </w:r>
            <w:r w:rsidRPr="00F52B4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วม</w:t>
            </w:r>
          </w:p>
        </w:tc>
        <w:tc>
          <w:tcPr>
            <w:tcW w:w="880" w:type="dxa"/>
          </w:tcPr>
          <w:p w14:paraId="6F51DF62" w14:textId="0C12623D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74" w:type="dxa"/>
          </w:tcPr>
          <w:p w14:paraId="32F3A59E" w14:textId="41CDB7D6" w:rsidR="00F52B48" w:rsidRPr="00F52B48" w:rsidRDefault="00F52B48" w:rsidP="00764E21">
            <w:pPr>
              <w:tabs>
                <w:tab w:val="left" w:pos="284"/>
              </w:tabs>
              <w:snapToGrid w:val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5449F3A5" w14:textId="77777777" w:rsidR="00D43910" w:rsidRDefault="00D43910" w:rsidP="00D43910">
      <w:pPr>
        <w:spacing w:before="120" w:after="0" w:line="240" w:lineRule="auto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br/>
      </w:r>
      <w:r w:rsidR="006C512A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22. </w:t>
      </w:r>
      <w:r w:rsidR="006C512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อ</w:t>
      </w:r>
      <w:r w:rsidR="00264CFD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ื่</w:t>
      </w:r>
      <w:r w:rsidR="006C512A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นๆ</w:t>
      </w:r>
      <w:r w:rsidR="00264CFD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 xml:space="preserve"> </w:t>
      </w:r>
      <w:r w:rsidR="00FD43FA" w:rsidRPr="00005192">
        <w:rPr>
          <w:rFonts w:ascii="TH Sarabun New" w:eastAsia="Times New Roman" w:hAnsi="TH Sarabun New" w:cs="TH Sarabun New" w:hint="cs"/>
          <w:sz w:val="28"/>
          <w:cs/>
        </w:rPr>
        <w:t>(ถ้ามี</w:t>
      </w:r>
      <w:r w:rsidR="00DE6054" w:rsidRPr="00005192">
        <w:rPr>
          <w:rFonts w:ascii="TH Sarabun New" w:eastAsia="Times New Roman" w:hAnsi="TH Sarabun New" w:cs="TH Sarabun New"/>
          <w:sz w:val="28"/>
        </w:rPr>
        <w:t xml:space="preserve"> </w:t>
      </w:r>
      <w:r w:rsidR="00DE6054" w:rsidRPr="00005192">
        <w:rPr>
          <w:rFonts w:ascii="TH Sarabun New" w:eastAsia="Times New Roman" w:hAnsi="TH Sarabun New" w:cs="TH Sarabun New" w:hint="cs"/>
          <w:sz w:val="28"/>
          <w:cs/>
        </w:rPr>
        <w:t xml:space="preserve">เช่น </w:t>
      </w:r>
      <w:r w:rsidR="00281624">
        <w:rPr>
          <w:rFonts w:ascii="TH Sarabun New" w:eastAsia="Times New Roman" w:hAnsi="TH Sarabun New" w:cs="TH Sarabun New" w:hint="cs"/>
          <w:sz w:val="28"/>
          <w:cs/>
        </w:rPr>
        <w:t>ชุดวิชา</w:t>
      </w:r>
      <w:r w:rsidR="00DE6054" w:rsidRPr="00005192">
        <w:rPr>
          <w:rFonts w:ascii="TH Sarabun New" w:eastAsia="Times New Roman" w:hAnsi="TH Sarabun New" w:cs="TH Sarabun New" w:hint="cs"/>
          <w:sz w:val="28"/>
          <w:cs/>
        </w:rPr>
        <w:t>สามารถเทียบโอน</w:t>
      </w:r>
      <w:r w:rsidR="00281624">
        <w:rPr>
          <w:rFonts w:ascii="TH Sarabun New" w:eastAsia="Times New Roman" w:hAnsi="TH Sarabun New" w:cs="TH Sarabun New" w:hint="cs"/>
          <w:sz w:val="28"/>
          <w:cs/>
        </w:rPr>
        <w:t>รายวิชา</w:t>
      </w:r>
      <w:r w:rsidR="00DE6054" w:rsidRPr="00005192">
        <w:rPr>
          <w:rFonts w:ascii="TH Sarabun New" w:eastAsia="Times New Roman" w:hAnsi="TH Sarabun New" w:cs="TH Sarabun New" w:hint="cs"/>
          <w:sz w:val="28"/>
          <w:cs/>
        </w:rPr>
        <w:t>ในมหาวิทยาลัยสงขลานครินทร์ได้</w:t>
      </w:r>
      <w:r w:rsidR="00FD43FA" w:rsidRPr="00005192">
        <w:rPr>
          <w:rFonts w:ascii="TH Sarabun New" w:eastAsia="Times New Roman" w:hAnsi="TH Sarabun New" w:cs="TH Sarabun New" w:hint="cs"/>
          <w:sz w:val="28"/>
          <w:cs/>
        </w:rPr>
        <w:t>)</w:t>
      </w:r>
    </w:p>
    <w:p w14:paraId="21BD7DF0" w14:textId="77777777" w:rsidR="00D43910" w:rsidRDefault="00D43910" w:rsidP="00D43910">
      <w:pPr>
        <w:spacing w:before="120" w:after="0" w:line="240" w:lineRule="auto"/>
        <w:rPr>
          <w:rFonts w:ascii="TH Sarabun New" w:eastAsia="Times New Roman" w:hAnsi="TH Sarabun New" w:cs="TH Sarabun New"/>
          <w:sz w:val="28"/>
        </w:rPr>
      </w:pPr>
    </w:p>
    <w:p w14:paraId="5F676128" w14:textId="77777777" w:rsidR="00D43910" w:rsidRDefault="00D43910" w:rsidP="00D43910">
      <w:pPr>
        <w:spacing w:before="120" w:after="0" w:line="240" w:lineRule="auto"/>
        <w:rPr>
          <w:rFonts w:ascii="TH Sarabun New" w:eastAsia="Times New Roman" w:hAnsi="TH Sarabun New" w:cs="TH Sarabun New"/>
          <w:sz w:val="28"/>
        </w:rPr>
      </w:pPr>
    </w:p>
    <w:p w14:paraId="5727AB0B" w14:textId="77777777" w:rsidR="00D43910" w:rsidRDefault="00D43910" w:rsidP="00D43910">
      <w:pPr>
        <w:spacing w:before="120" w:after="0" w:line="240" w:lineRule="auto"/>
        <w:rPr>
          <w:rFonts w:ascii="TH Sarabun New" w:eastAsia="Times New Roman" w:hAnsi="TH Sarabun New" w:cs="TH Sarabun New"/>
          <w:sz w:val="28"/>
        </w:rPr>
      </w:pPr>
    </w:p>
    <w:p w14:paraId="65D9E4F1" w14:textId="77777777" w:rsidR="00D43910" w:rsidRDefault="00D43910" w:rsidP="00D43910">
      <w:pPr>
        <w:spacing w:before="120" w:after="0" w:line="240" w:lineRule="auto"/>
        <w:rPr>
          <w:rFonts w:ascii="TH Sarabun New" w:eastAsia="Times New Roman" w:hAnsi="TH Sarabun New" w:cs="TH Sarabun New"/>
          <w:sz w:val="28"/>
        </w:rPr>
      </w:pPr>
    </w:p>
    <w:p w14:paraId="2EBDA1EC" w14:textId="27D9B3F7" w:rsidR="00636579" w:rsidRPr="0026207D" w:rsidRDefault="00636579" w:rsidP="00D43910">
      <w:pPr>
        <w:spacing w:before="120" w:after="0" w:line="240" w:lineRule="auto"/>
        <w:rPr>
          <w:rFonts w:ascii="TH Sarabun New" w:hAnsi="TH Sarabun New" w:cs="TH Sarabun New"/>
          <w:b/>
          <w:bCs/>
          <w:i/>
          <w:iCs/>
          <w:color w:val="0000FF"/>
          <w:sz w:val="28"/>
        </w:rPr>
      </w:pPr>
      <w:r w:rsidRPr="0026207D">
        <w:rPr>
          <w:rFonts w:ascii="TH Sarabun New" w:hAnsi="TH Sarabun New" w:cs="TH Sarabun New"/>
          <w:b/>
          <w:bCs/>
          <w:i/>
          <w:iCs/>
          <w:sz w:val="28"/>
          <w:u w:val="single"/>
          <w:cs/>
        </w:rPr>
        <w:t>หมายเหตุ</w:t>
      </w:r>
      <w:r w:rsidRPr="0026207D">
        <w:rPr>
          <w:rFonts w:ascii="TH Sarabun New" w:hAnsi="TH Sarabun New" w:cs="TH Sarabun New"/>
          <w:b/>
          <w:bCs/>
          <w:i/>
          <w:iCs/>
          <w:sz w:val="28"/>
          <w:cs/>
        </w:rPr>
        <w:t xml:space="preserve"> </w:t>
      </w:r>
      <w:r w:rsidR="0026207D">
        <w:rPr>
          <w:rFonts w:ascii="TH Sarabun New" w:hAnsi="TH Sarabun New" w:cs="TH Sarabun New"/>
          <w:b/>
          <w:bCs/>
          <w:i/>
          <w:iCs/>
          <w:sz w:val="28"/>
        </w:rPr>
        <w:tab/>
      </w:r>
      <w:r w:rsidRPr="0026207D">
        <w:rPr>
          <w:rFonts w:ascii="TH Sarabun New" w:hAnsi="TH Sarabun New" w:cs="TH Sarabun New"/>
          <w:b/>
          <w:bCs/>
          <w:i/>
          <w:iCs/>
          <w:color w:val="0000FF"/>
          <w:sz w:val="28"/>
          <w:cs/>
        </w:rPr>
        <w:t>ตัวอักษรสีน้ำเงิน คือ คำอธิบายของหัวข้อนั้น ๆ (ในการจัดทำข้อมูล ขอให้ตัดออก)</w:t>
      </w:r>
    </w:p>
    <w:p w14:paraId="138E1F10" w14:textId="3C7F1276" w:rsidR="0026207D" w:rsidRDefault="00636579" w:rsidP="00A528E2">
      <w:pPr>
        <w:spacing w:after="0" w:line="240" w:lineRule="auto"/>
        <w:ind w:left="720" w:firstLine="720"/>
        <w:rPr>
          <w:rFonts w:ascii="TH Sarabun New" w:hAnsi="TH Sarabun New" w:cs="TH Sarabun New"/>
          <w:b/>
          <w:bCs/>
          <w:i/>
          <w:iCs/>
          <w:color w:val="FF0000"/>
          <w:sz w:val="28"/>
        </w:rPr>
      </w:pPr>
      <w:r w:rsidRPr="0026207D">
        <w:rPr>
          <w:rFonts w:ascii="TH Sarabun New" w:hAnsi="TH Sarabun New" w:cs="TH Sarabun New"/>
          <w:b/>
          <w:bCs/>
          <w:i/>
          <w:iCs/>
          <w:color w:val="FF0000"/>
          <w:sz w:val="28"/>
          <w:cs/>
        </w:rPr>
        <w:t>ตัวอักษรสีแดง คือ ตัวอย่างการเขียน (ในการจัดทำข้อมูล ขอให้ตัดออก)</w:t>
      </w:r>
    </w:p>
    <w:p w14:paraId="40ED99D0" w14:textId="77777777" w:rsidR="00ED35EA" w:rsidRDefault="00ED35EA" w:rsidP="00A528E2">
      <w:pPr>
        <w:spacing w:after="0" w:line="240" w:lineRule="auto"/>
        <w:ind w:left="720" w:firstLine="720"/>
        <w:rPr>
          <w:rFonts w:ascii="TH Sarabun New" w:hAnsi="TH Sarabun New" w:cs="TH Sarabun New"/>
          <w:b/>
          <w:bCs/>
          <w:i/>
          <w:iCs/>
          <w:color w:val="FF0000"/>
          <w:sz w:val="28"/>
        </w:rPr>
      </w:pPr>
    </w:p>
    <w:p w14:paraId="09763474" w14:textId="54DCE3CB" w:rsidR="00636579" w:rsidRPr="0026207D" w:rsidRDefault="00535C26" w:rsidP="005B06F4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right"/>
        <w:rPr>
          <w:rFonts w:ascii="TH Sarabun New" w:hAnsi="TH Sarabun New" w:cs="TH Sarabun New"/>
          <w:b/>
          <w:bCs/>
          <w:i/>
          <w:iCs/>
          <w:szCs w:val="22"/>
          <w:cs/>
        </w:rPr>
      </w:pPr>
      <w:r w:rsidRPr="0026207D">
        <w:rPr>
          <w:rFonts w:ascii="TH Sarabun New" w:hAnsi="TH Sarabun New" w:cs="TH Sarabun New"/>
          <w:b/>
          <w:bCs/>
          <w:i/>
          <w:iCs/>
          <w:szCs w:val="22"/>
          <w:cs/>
        </w:rPr>
        <w:t>สอบถามรายละเอียดเพิ่มเติมได้ที่ คุณกาญจนา  กองสวัสดิ์</w:t>
      </w:r>
      <w:r w:rsidR="00434B31" w:rsidRPr="0026207D">
        <w:rPr>
          <w:rFonts w:ascii="TH Sarabun New" w:hAnsi="TH Sarabun New" w:cs="TH Sarabun New" w:hint="cs"/>
          <w:b/>
          <w:bCs/>
          <w:i/>
          <w:iCs/>
          <w:szCs w:val="22"/>
          <w:cs/>
        </w:rPr>
        <w:t xml:space="preserve"> หรือ คุณปณิญชญาณ์ สุวรรณชาตรี</w:t>
      </w:r>
    </w:p>
    <w:p w14:paraId="16C70010" w14:textId="77777777" w:rsidR="00636579" w:rsidRPr="0026207D" w:rsidRDefault="00B9023D" w:rsidP="005B06F4">
      <w:pPr>
        <w:spacing w:after="0" w:line="240" w:lineRule="auto"/>
        <w:ind w:firstLine="426"/>
        <w:jc w:val="right"/>
        <w:rPr>
          <w:rFonts w:ascii="TH Sarabun New" w:hAnsi="TH Sarabun New" w:cs="TH Sarabun New"/>
          <w:b/>
          <w:bCs/>
          <w:i/>
          <w:iCs/>
          <w:szCs w:val="22"/>
        </w:rPr>
      </w:pPr>
      <w:r w:rsidRPr="0026207D">
        <w:rPr>
          <w:rFonts w:ascii="TH Sarabun New" w:hAnsi="TH Sarabun New" w:cs="TH Sarabun New"/>
          <w:b/>
          <w:bCs/>
          <w:i/>
          <w:iCs/>
          <w:szCs w:val="22"/>
          <w:cs/>
        </w:rPr>
        <w:t xml:space="preserve">ฝ่ายส่งเสริมและพัฒนาหลักสูตร </w:t>
      </w:r>
      <w:r w:rsidR="00535C26" w:rsidRPr="0026207D">
        <w:rPr>
          <w:rFonts w:ascii="TH Sarabun New" w:hAnsi="TH Sarabun New" w:cs="TH Sarabun New"/>
          <w:b/>
          <w:bCs/>
          <w:i/>
          <w:iCs/>
          <w:szCs w:val="22"/>
          <w:cs/>
        </w:rPr>
        <w:t xml:space="preserve"> สำนักการศึกษาและนวัตกรรมการเรียนรู้</w:t>
      </w:r>
    </w:p>
    <w:p w14:paraId="7C2CED8C" w14:textId="77777777" w:rsidR="005B06F4" w:rsidRPr="0026207D" w:rsidRDefault="00535C26" w:rsidP="005B06F4">
      <w:pPr>
        <w:spacing w:after="0" w:line="240" w:lineRule="auto"/>
        <w:ind w:firstLine="426"/>
        <w:jc w:val="right"/>
        <w:rPr>
          <w:rStyle w:val="Hyperlink"/>
          <w:rFonts w:ascii="TH Sarabun New" w:hAnsi="TH Sarabun New" w:cs="TH Sarabun New"/>
          <w:b/>
          <w:bCs/>
          <w:color w:val="auto"/>
          <w:szCs w:val="22"/>
          <w:u w:val="none"/>
        </w:rPr>
      </w:pPr>
      <w:r w:rsidRPr="0026207D">
        <w:rPr>
          <w:rFonts w:ascii="TH Sarabun New" w:hAnsi="TH Sarabun New" w:cs="TH Sarabun New"/>
          <w:b/>
          <w:bCs/>
          <w:i/>
          <w:iCs/>
          <w:szCs w:val="22"/>
          <w:cs/>
        </w:rPr>
        <w:t xml:space="preserve">โทรศัพท์ </w:t>
      </w:r>
      <w:r w:rsidRPr="0026207D">
        <w:rPr>
          <w:rFonts w:ascii="TH Sarabun New" w:hAnsi="TH Sarabun New" w:cs="TH Sarabun New"/>
          <w:b/>
          <w:bCs/>
          <w:i/>
          <w:iCs/>
          <w:szCs w:val="22"/>
        </w:rPr>
        <w:t>074</w:t>
      </w:r>
      <w:r w:rsidRPr="0026207D">
        <w:rPr>
          <w:rFonts w:ascii="TH Sarabun New" w:hAnsi="TH Sarabun New" w:cs="TH Sarabun New"/>
          <w:b/>
          <w:bCs/>
          <w:i/>
          <w:iCs/>
          <w:szCs w:val="22"/>
          <w:cs/>
        </w:rPr>
        <w:t>-</w:t>
      </w:r>
      <w:r w:rsidRPr="0026207D">
        <w:rPr>
          <w:rFonts w:ascii="TH Sarabun New" w:hAnsi="TH Sarabun New" w:cs="TH Sarabun New"/>
          <w:b/>
          <w:bCs/>
          <w:i/>
          <w:iCs/>
          <w:szCs w:val="22"/>
        </w:rPr>
        <w:t>28922</w:t>
      </w:r>
      <w:r w:rsidR="00434B31" w:rsidRPr="0026207D">
        <w:rPr>
          <w:rFonts w:ascii="TH Sarabun New" w:hAnsi="TH Sarabun New" w:cs="TH Sarabun New" w:hint="cs"/>
          <w:b/>
          <w:bCs/>
          <w:i/>
          <w:iCs/>
          <w:szCs w:val="22"/>
          <w:cs/>
        </w:rPr>
        <w:t>4-</w:t>
      </w:r>
      <w:r w:rsidRPr="0026207D">
        <w:rPr>
          <w:rFonts w:ascii="TH Sarabun New" w:hAnsi="TH Sarabun New" w:cs="TH Sarabun New"/>
          <w:b/>
          <w:bCs/>
          <w:i/>
          <w:iCs/>
          <w:szCs w:val="22"/>
        </w:rPr>
        <w:t xml:space="preserve">5 </w:t>
      </w:r>
      <w:r w:rsidRPr="0026207D">
        <w:rPr>
          <w:rFonts w:ascii="TH Sarabun New" w:hAnsi="TH Sarabun New" w:cs="TH Sarabun New"/>
          <w:b/>
          <w:bCs/>
          <w:szCs w:val="22"/>
          <w:cs/>
        </w:rPr>
        <w:t xml:space="preserve">หรือ </w:t>
      </w:r>
      <w:r w:rsidRPr="0026207D">
        <w:rPr>
          <w:rFonts w:ascii="TH Sarabun New" w:hAnsi="TH Sarabun New" w:cs="TH Sarabun New"/>
          <w:b/>
          <w:bCs/>
          <w:szCs w:val="22"/>
        </w:rPr>
        <w:t>E</w:t>
      </w:r>
      <w:r w:rsidRPr="0026207D">
        <w:rPr>
          <w:rFonts w:ascii="TH Sarabun New" w:hAnsi="TH Sarabun New" w:cs="TH Sarabun New"/>
          <w:b/>
          <w:bCs/>
          <w:szCs w:val="22"/>
          <w:cs/>
        </w:rPr>
        <w:t>-</w:t>
      </w:r>
      <w:r w:rsidRPr="0026207D">
        <w:rPr>
          <w:rFonts w:ascii="TH Sarabun New" w:hAnsi="TH Sarabun New" w:cs="TH Sarabun New"/>
          <w:b/>
          <w:bCs/>
          <w:szCs w:val="22"/>
        </w:rPr>
        <w:t xml:space="preserve">mail </w:t>
      </w:r>
      <w:r w:rsidRPr="0026207D">
        <w:rPr>
          <w:rFonts w:ascii="TH Sarabun New" w:hAnsi="TH Sarabun New" w:cs="TH Sarabun New"/>
          <w:b/>
          <w:bCs/>
          <w:szCs w:val="22"/>
          <w:cs/>
        </w:rPr>
        <w:t xml:space="preserve">: </w:t>
      </w:r>
      <w:hyperlink r:id="rId10" w:history="1">
        <w:r w:rsidR="00434B31" w:rsidRPr="0026207D">
          <w:rPr>
            <w:rStyle w:val="Hyperlink"/>
            <w:rFonts w:ascii="TH Sarabun New" w:hAnsi="TH Sarabun New" w:cs="TH Sarabun New"/>
            <w:b/>
            <w:bCs/>
            <w:color w:val="auto"/>
            <w:szCs w:val="22"/>
            <w:u w:val="none"/>
          </w:rPr>
          <w:t>kanjana</w:t>
        </w:r>
        <w:r w:rsidR="00434B31" w:rsidRPr="0026207D">
          <w:rPr>
            <w:rStyle w:val="Hyperlink"/>
            <w:rFonts w:ascii="TH Sarabun New" w:hAnsi="TH Sarabun New" w:cs="TH Sarabun New"/>
            <w:b/>
            <w:bCs/>
            <w:color w:val="auto"/>
            <w:szCs w:val="22"/>
            <w:u w:val="none"/>
            <w:cs/>
          </w:rPr>
          <w:t>.</w:t>
        </w:r>
        <w:r w:rsidR="00434B31" w:rsidRPr="0026207D">
          <w:rPr>
            <w:rStyle w:val="Hyperlink"/>
            <w:rFonts w:ascii="TH Sarabun New" w:hAnsi="TH Sarabun New" w:cs="TH Sarabun New"/>
            <w:b/>
            <w:bCs/>
            <w:color w:val="auto"/>
            <w:szCs w:val="22"/>
            <w:u w:val="none"/>
          </w:rPr>
          <w:t>ko@psu</w:t>
        </w:r>
        <w:r w:rsidR="00434B31" w:rsidRPr="0026207D">
          <w:rPr>
            <w:rStyle w:val="Hyperlink"/>
            <w:rFonts w:ascii="TH Sarabun New" w:hAnsi="TH Sarabun New" w:cs="TH Sarabun New"/>
            <w:b/>
            <w:bCs/>
            <w:color w:val="auto"/>
            <w:szCs w:val="22"/>
            <w:u w:val="none"/>
            <w:cs/>
          </w:rPr>
          <w:t>.</w:t>
        </w:r>
        <w:r w:rsidR="00434B31" w:rsidRPr="0026207D">
          <w:rPr>
            <w:rStyle w:val="Hyperlink"/>
            <w:rFonts w:ascii="TH Sarabun New" w:hAnsi="TH Sarabun New" w:cs="TH Sarabun New"/>
            <w:b/>
            <w:bCs/>
            <w:color w:val="auto"/>
            <w:szCs w:val="22"/>
            <w:u w:val="none"/>
          </w:rPr>
          <w:t>ac</w:t>
        </w:r>
        <w:r w:rsidR="00434B31" w:rsidRPr="0026207D">
          <w:rPr>
            <w:rStyle w:val="Hyperlink"/>
            <w:rFonts w:ascii="TH Sarabun New" w:hAnsi="TH Sarabun New" w:cs="TH Sarabun New"/>
            <w:b/>
            <w:bCs/>
            <w:color w:val="auto"/>
            <w:szCs w:val="22"/>
            <w:u w:val="none"/>
            <w:cs/>
          </w:rPr>
          <w:t>.</w:t>
        </w:r>
        <w:r w:rsidR="00434B31" w:rsidRPr="0026207D">
          <w:rPr>
            <w:rStyle w:val="Hyperlink"/>
            <w:rFonts w:ascii="TH Sarabun New" w:hAnsi="TH Sarabun New" w:cs="TH Sarabun New"/>
            <w:b/>
            <w:bCs/>
            <w:color w:val="auto"/>
            <w:szCs w:val="22"/>
            <w:u w:val="none"/>
          </w:rPr>
          <w:t>th</w:t>
        </w:r>
      </w:hyperlink>
      <w:r w:rsidR="00434B31" w:rsidRPr="0026207D">
        <w:rPr>
          <w:rStyle w:val="Hyperlink"/>
          <w:rFonts w:ascii="TH Sarabun New" w:hAnsi="TH Sarabun New" w:cs="TH Sarabun New" w:hint="cs"/>
          <w:b/>
          <w:bCs/>
          <w:color w:val="auto"/>
          <w:szCs w:val="22"/>
          <w:u w:val="none"/>
          <w:cs/>
        </w:rPr>
        <w:t xml:space="preserve"> ,</w:t>
      </w:r>
      <w:r w:rsidR="00434B31" w:rsidRPr="0026207D">
        <w:rPr>
          <w:rStyle w:val="Hyperlink"/>
          <w:rFonts w:ascii="TH Sarabun New" w:hAnsi="TH Sarabun New" w:cs="TH Sarabun New"/>
          <w:b/>
          <w:bCs/>
          <w:color w:val="auto"/>
          <w:szCs w:val="22"/>
          <w:u w:val="none"/>
        </w:rPr>
        <w:t xml:space="preserve"> paninchaya.r@psu.ac.th</w:t>
      </w:r>
    </w:p>
    <w:p w14:paraId="53FFE45E" w14:textId="00446FC3" w:rsidR="00444EBD" w:rsidRPr="0026207D" w:rsidRDefault="00636579" w:rsidP="005B06F4">
      <w:pPr>
        <w:spacing w:after="0" w:line="240" w:lineRule="auto"/>
        <w:ind w:firstLine="426"/>
        <w:jc w:val="right"/>
        <w:rPr>
          <w:rFonts w:ascii="TH Sarabun New" w:hAnsi="TH Sarabun New" w:cs="TH Sarabun New"/>
          <w:szCs w:val="22"/>
        </w:rPr>
      </w:pPr>
      <w:r w:rsidRPr="0026207D">
        <w:rPr>
          <w:rFonts w:ascii="TH Sarabun New" w:hAnsi="TH Sarabun New" w:cs="TH Sarabun New"/>
          <w:b/>
          <w:bCs/>
          <w:i/>
          <w:iCs/>
          <w:color w:val="7F7F7F" w:themeColor="text1" w:themeTint="80"/>
          <w:szCs w:val="22"/>
          <w:cs/>
        </w:rPr>
        <w:t>(ฉบับปรับปรุง</w:t>
      </w:r>
      <w:r w:rsidR="00B17F7E">
        <w:rPr>
          <w:rFonts w:ascii="TH Sarabun New" w:hAnsi="TH Sarabun New" w:cs="TH Sarabun New" w:hint="cs"/>
          <w:b/>
          <w:bCs/>
          <w:i/>
          <w:iCs/>
          <w:color w:val="7F7F7F" w:themeColor="text1" w:themeTint="80"/>
          <w:szCs w:val="22"/>
          <w:cs/>
        </w:rPr>
        <w:t xml:space="preserve"> </w:t>
      </w:r>
      <w:r w:rsidR="00EF1C61">
        <w:rPr>
          <w:rFonts w:ascii="TH Sarabun New" w:hAnsi="TH Sarabun New" w:cs="TH Sarabun New" w:hint="cs"/>
          <w:b/>
          <w:bCs/>
          <w:i/>
          <w:iCs/>
          <w:color w:val="7F7F7F" w:themeColor="text1" w:themeTint="80"/>
          <w:szCs w:val="22"/>
          <w:cs/>
        </w:rPr>
        <w:t>สิงหาคม</w:t>
      </w:r>
      <w:r w:rsidR="00B17F7E">
        <w:rPr>
          <w:rFonts w:ascii="TH Sarabun New" w:hAnsi="TH Sarabun New" w:cs="TH Sarabun New" w:hint="cs"/>
          <w:b/>
          <w:bCs/>
          <w:i/>
          <w:iCs/>
          <w:color w:val="7F7F7F" w:themeColor="text1" w:themeTint="80"/>
          <w:szCs w:val="22"/>
          <w:cs/>
        </w:rPr>
        <w:t xml:space="preserve"> 2568</w:t>
      </w:r>
      <w:r w:rsidRPr="0026207D">
        <w:rPr>
          <w:rFonts w:ascii="TH Sarabun New" w:hAnsi="TH Sarabun New" w:cs="TH Sarabun New"/>
          <w:b/>
          <w:bCs/>
          <w:i/>
          <w:iCs/>
          <w:color w:val="7F7F7F" w:themeColor="text1" w:themeTint="80"/>
          <w:szCs w:val="22"/>
          <w:cs/>
        </w:rPr>
        <w:t>)</w:t>
      </w:r>
    </w:p>
    <w:sectPr w:rsidR="00444EBD" w:rsidRPr="0026207D" w:rsidSect="003842B2">
      <w:headerReference w:type="default" r:id="rId11"/>
      <w:pgSz w:w="11906" w:h="16838" w:code="9"/>
      <w:pgMar w:top="1276" w:right="1133" w:bottom="851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1CDA" w14:textId="77777777" w:rsidR="00A73E13" w:rsidRDefault="00A73E13">
      <w:pPr>
        <w:spacing w:after="0" w:line="240" w:lineRule="auto"/>
      </w:pPr>
      <w:r>
        <w:separator/>
      </w:r>
    </w:p>
  </w:endnote>
  <w:endnote w:type="continuationSeparator" w:id="0">
    <w:p w14:paraId="2111F34A" w14:textId="77777777" w:rsidR="00A73E13" w:rsidRDefault="00A7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395B" w14:textId="77777777" w:rsidR="00A73E13" w:rsidRDefault="00A73E13">
      <w:pPr>
        <w:spacing w:after="0" w:line="240" w:lineRule="auto"/>
      </w:pPr>
      <w:r>
        <w:separator/>
      </w:r>
    </w:p>
  </w:footnote>
  <w:footnote w:type="continuationSeparator" w:id="0">
    <w:p w14:paraId="40BB82EB" w14:textId="77777777" w:rsidR="00A73E13" w:rsidRDefault="00A7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39885"/>
      <w:docPartObj>
        <w:docPartGallery w:val="Page Numbers (Top of Page)"/>
        <w:docPartUnique/>
      </w:docPartObj>
    </w:sdtPr>
    <w:sdtEndPr>
      <w:rPr>
        <w:noProof/>
        <w:sz w:val="20"/>
        <w:szCs w:val="24"/>
      </w:rPr>
    </w:sdtEndPr>
    <w:sdtContent>
      <w:p w14:paraId="37700FEB" w14:textId="22CBF3DD" w:rsidR="005A19A7" w:rsidRPr="0026207D" w:rsidRDefault="005A19A7">
        <w:pPr>
          <w:pStyle w:val="Header"/>
          <w:jc w:val="center"/>
          <w:rPr>
            <w:sz w:val="20"/>
            <w:szCs w:val="24"/>
          </w:rPr>
        </w:pPr>
        <w:r w:rsidRPr="0026207D">
          <w:rPr>
            <w:sz w:val="20"/>
            <w:szCs w:val="24"/>
          </w:rPr>
          <w:fldChar w:fldCharType="begin"/>
        </w:r>
        <w:r w:rsidRPr="0026207D">
          <w:rPr>
            <w:sz w:val="20"/>
            <w:szCs w:val="24"/>
          </w:rPr>
          <w:instrText xml:space="preserve"> PAGE   \* MERGEFORMAT </w:instrText>
        </w:r>
        <w:r w:rsidRPr="0026207D">
          <w:rPr>
            <w:sz w:val="20"/>
            <w:szCs w:val="24"/>
          </w:rPr>
          <w:fldChar w:fldCharType="separate"/>
        </w:r>
        <w:r w:rsidRPr="0026207D">
          <w:rPr>
            <w:noProof/>
            <w:sz w:val="20"/>
            <w:szCs w:val="24"/>
          </w:rPr>
          <w:t>2</w:t>
        </w:r>
        <w:r w:rsidRPr="0026207D">
          <w:rPr>
            <w:noProof/>
            <w:sz w:val="20"/>
            <w:szCs w:val="24"/>
          </w:rPr>
          <w:fldChar w:fldCharType="end"/>
        </w:r>
      </w:p>
    </w:sdtContent>
  </w:sdt>
  <w:p w14:paraId="125851AF" w14:textId="77777777" w:rsidR="00600557" w:rsidRDefault="00600557" w:rsidP="00F35A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05pt;height:11.05pt;visibility:visible;mso-wrap-style:square" o:bullet="t">
        <v:imagedata r:id="rId1" o:title=""/>
      </v:shape>
    </w:pict>
  </w:numPicBullet>
  <w:abstractNum w:abstractNumId="0" w15:restartNumberingAfterBreak="0">
    <w:nsid w:val="23760F44"/>
    <w:multiLevelType w:val="hybridMultilevel"/>
    <w:tmpl w:val="4EFEC9B2"/>
    <w:lvl w:ilvl="0" w:tplc="8D9E600E">
      <w:start w:val="10"/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4C77BA3"/>
    <w:multiLevelType w:val="multilevel"/>
    <w:tmpl w:val="E96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B11F3"/>
    <w:multiLevelType w:val="hybridMultilevel"/>
    <w:tmpl w:val="F49A6CBA"/>
    <w:lvl w:ilvl="0" w:tplc="556CA7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6D526196">
      <w:numFmt w:val="bullet"/>
      <w:lvlText w:val=""/>
      <w:lvlJc w:val="left"/>
      <w:pPr>
        <w:ind w:left="1931" w:hanging="360"/>
      </w:pPr>
      <w:rPr>
        <w:rFonts w:ascii="Wingdings" w:eastAsiaTheme="minorHAnsi" w:hAnsi="Wingdings" w:cs="TH Sarabun New" w:hint="default"/>
        <w:i w:val="0"/>
      </w:rPr>
    </w:lvl>
    <w:lvl w:ilvl="2" w:tplc="A22C014C">
      <w:numFmt w:val="bullet"/>
      <w:lvlText w:val=""/>
      <w:lvlJc w:val="left"/>
      <w:pPr>
        <w:ind w:left="2831" w:hanging="360"/>
      </w:pPr>
      <w:rPr>
        <w:rFonts w:ascii="Wingdings" w:eastAsiaTheme="minorHAnsi" w:hAnsi="Wingdings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4C4F41"/>
    <w:multiLevelType w:val="hybridMultilevel"/>
    <w:tmpl w:val="552ABE04"/>
    <w:lvl w:ilvl="0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2A94EE98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  <w:sz w:val="44"/>
        <w:szCs w:val="44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9D128A6"/>
    <w:multiLevelType w:val="hybridMultilevel"/>
    <w:tmpl w:val="738A0B8A"/>
    <w:lvl w:ilvl="0" w:tplc="3A52A7A4">
      <w:start w:val="1"/>
      <w:numFmt w:val="bullet"/>
      <w:lvlText w:val="m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52A7A4">
      <w:start w:val="1"/>
      <w:numFmt w:val="bullet"/>
      <w:lvlText w:val="m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00497"/>
    <w:multiLevelType w:val="multilevel"/>
    <w:tmpl w:val="8E06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DC4B43"/>
    <w:multiLevelType w:val="hybridMultilevel"/>
    <w:tmpl w:val="99E6B9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A3AA3"/>
    <w:multiLevelType w:val="hybridMultilevel"/>
    <w:tmpl w:val="F2460A86"/>
    <w:lvl w:ilvl="0" w:tplc="12A243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D4A2FC5"/>
    <w:multiLevelType w:val="hybridMultilevel"/>
    <w:tmpl w:val="BAAE1606"/>
    <w:lvl w:ilvl="0" w:tplc="300207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F477BF2"/>
    <w:multiLevelType w:val="hybridMultilevel"/>
    <w:tmpl w:val="47B42874"/>
    <w:lvl w:ilvl="0" w:tplc="58AA0AE4">
      <w:start w:val="7"/>
      <w:numFmt w:val="bullet"/>
      <w:lvlText w:val="-"/>
      <w:lvlJc w:val="left"/>
      <w:pPr>
        <w:ind w:left="720" w:hanging="360"/>
      </w:pPr>
      <w:rPr>
        <w:rFonts w:ascii="DB ChuanPim PSU" w:eastAsia="Times New Roman" w:hAnsi="DB ChuanPim PSU" w:cs="DB ChuanPim PS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864A4"/>
    <w:multiLevelType w:val="multilevel"/>
    <w:tmpl w:val="5AAE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B767FD"/>
    <w:multiLevelType w:val="hybridMultilevel"/>
    <w:tmpl w:val="69B480B6"/>
    <w:lvl w:ilvl="0" w:tplc="2D72FC3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90F02"/>
    <w:multiLevelType w:val="hybridMultilevel"/>
    <w:tmpl w:val="FAD08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343C8"/>
    <w:multiLevelType w:val="hybridMultilevel"/>
    <w:tmpl w:val="40A0C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90464">
    <w:abstractNumId w:val="6"/>
  </w:num>
  <w:num w:numId="2" w16cid:durableId="170998600">
    <w:abstractNumId w:val="9"/>
  </w:num>
  <w:num w:numId="3" w16cid:durableId="1650743138">
    <w:abstractNumId w:val="11"/>
  </w:num>
  <w:num w:numId="4" w16cid:durableId="1083531931">
    <w:abstractNumId w:val="13"/>
  </w:num>
  <w:num w:numId="5" w16cid:durableId="285621205">
    <w:abstractNumId w:val="8"/>
  </w:num>
  <w:num w:numId="6" w16cid:durableId="811555636">
    <w:abstractNumId w:val="2"/>
  </w:num>
  <w:num w:numId="7" w16cid:durableId="1737168573">
    <w:abstractNumId w:val="7"/>
  </w:num>
  <w:num w:numId="8" w16cid:durableId="2032148851">
    <w:abstractNumId w:val="1"/>
  </w:num>
  <w:num w:numId="9" w16cid:durableId="1939871760">
    <w:abstractNumId w:val="10"/>
  </w:num>
  <w:num w:numId="10" w16cid:durableId="890771199">
    <w:abstractNumId w:val="5"/>
  </w:num>
  <w:num w:numId="11" w16cid:durableId="928393898">
    <w:abstractNumId w:val="12"/>
  </w:num>
  <w:num w:numId="12" w16cid:durableId="1645356796">
    <w:abstractNumId w:val="0"/>
  </w:num>
  <w:num w:numId="13" w16cid:durableId="1239831112">
    <w:abstractNumId w:val="3"/>
  </w:num>
  <w:num w:numId="14" w16cid:durableId="1911425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579"/>
    <w:rsid w:val="000017ED"/>
    <w:rsid w:val="00005192"/>
    <w:rsid w:val="00006E97"/>
    <w:rsid w:val="00007656"/>
    <w:rsid w:val="00017A27"/>
    <w:rsid w:val="000277FF"/>
    <w:rsid w:val="000424A0"/>
    <w:rsid w:val="00043BE4"/>
    <w:rsid w:val="00050F40"/>
    <w:rsid w:val="00064D4A"/>
    <w:rsid w:val="00065AEE"/>
    <w:rsid w:val="000A4ECD"/>
    <w:rsid w:val="000B1FD7"/>
    <w:rsid w:val="000B2FB5"/>
    <w:rsid w:val="000D2CB8"/>
    <w:rsid w:val="000D57A9"/>
    <w:rsid w:val="000D58D5"/>
    <w:rsid w:val="00101110"/>
    <w:rsid w:val="00103129"/>
    <w:rsid w:val="00112AEA"/>
    <w:rsid w:val="00121E55"/>
    <w:rsid w:val="001377F0"/>
    <w:rsid w:val="0014308C"/>
    <w:rsid w:val="0017439C"/>
    <w:rsid w:val="0017734A"/>
    <w:rsid w:val="00186A02"/>
    <w:rsid w:val="0019442D"/>
    <w:rsid w:val="001A6EF6"/>
    <w:rsid w:val="001A7A1E"/>
    <w:rsid w:val="001B0C7B"/>
    <w:rsid w:val="001C5B76"/>
    <w:rsid w:val="001D27A0"/>
    <w:rsid w:val="001E46DC"/>
    <w:rsid w:val="001F0A5E"/>
    <w:rsid w:val="001F52A9"/>
    <w:rsid w:val="0020017C"/>
    <w:rsid w:val="00201C29"/>
    <w:rsid w:val="002406C3"/>
    <w:rsid w:val="0024755C"/>
    <w:rsid w:val="00250DEF"/>
    <w:rsid w:val="0026207D"/>
    <w:rsid w:val="00264CFD"/>
    <w:rsid w:val="00265547"/>
    <w:rsid w:val="00265C27"/>
    <w:rsid w:val="00281624"/>
    <w:rsid w:val="002903F8"/>
    <w:rsid w:val="002B5D30"/>
    <w:rsid w:val="002C171E"/>
    <w:rsid w:val="002E0AC0"/>
    <w:rsid w:val="002E3AAB"/>
    <w:rsid w:val="002F168D"/>
    <w:rsid w:val="00333DE8"/>
    <w:rsid w:val="00350442"/>
    <w:rsid w:val="003537D4"/>
    <w:rsid w:val="00355859"/>
    <w:rsid w:val="00356020"/>
    <w:rsid w:val="003607F2"/>
    <w:rsid w:val="003618F5"/>
    <w:rsid w:val="00364016"/>
    <w:rsid w:val="00370D4E"/>
    <w:rsid w:val="0037649A"/>
    <w:rsid w:val="00380D94"/>
    <w:rsid w:val="0038393D"/>
    <w:rsid w:val="003842B2"/>
    <w:rsid w:val="003901F8"/>
    <w:rsid w:val="00392511"/>
    <w:rsid w:val="003B5D49"/>
    <w:rsid w:val="003C1747"/>
    <w:rsid w:val="003C312E"/>
    <w:rsid w:val="003D733D"/>
    <w:rsid w:val="003D7E40"/>
    <w:rsid w:val="003E1619"/>
    <w:rsid w:val="003E69F1"/>
    <w:rsid w:val="003E7A41"/>
    <w:rsid w:val="003F01DC"/>
    <w:rsid w:val="00404A7A"/>
    <w:rsid w:val="00434B31"/>
    <w:rsid w:val="00444EBD"/>
    <w:rsid w:val="00451D94"/>
    <w:rsid w:val="004724A2"/>
    <w:rsid w:val="004912D7"/>
    <w:rsid w:val="004945AA"/>
    <w:rsid w:val="00494A6D"/>
    <w:rsid w:val="004A30A0"/>
    <w:rsid w:val="004B528F"/>
    <w:rsid w:val="004C3945"/>
    <w:rsid w:val="004D0C7B"/>
    <w:rsid w:val="004D4F4C"/>
    <w:rsid w:val="004D52C3"/>
    <w:rsid w:val="004D69F1"/>
    <w:rsid w:val="004F0446"/>
    <w:rsid w:val="0050191E"/>
    <w:rsid w:val="005267D2"/>
    <w:rsid w:val="00533A7F"/>
    <w:rsid w:val="00535C26"/>
    <w:rsid w:val="005703C3"/>
    <w:rsid w:val="00570958"/>
    <w:rsid w:val="00574CFC"/>
    <w:rsid w:val="0058021A"/>
    <w:rsid w:val="00590B36"/>
    <w:rsid w:val="005A19A7"/>
    <w:rsid w:val="005A63EB"/>
    <w:rsid w:val="005B06F4"/>
    <w:rsid w:val="005C60FA"/>
    <w:rsid w:val="005C7457"/>
    <w:rsid w:val="005D6DAF"/>
    <w:rsid w:val="005D6FF2"/>
    <w:rsid w:val="005E2476"/>
    <w:rsid w:val="005E6B84"/>
    <w:rsid w:val="005F61D6"/>
    <w:rsid w:val="00600557"/>
    <w:rsid w:val="00620D8B"/>
    <w:rsid w:val="00622C22"/>
    <w:rsid w:val="00633FFC"/>
    <w:rsid w:val="00636579"/>
    <w:rsid w:val="0067542C"/>
    <w:rsid w:val="006B7D26"/>
    <w:rsid w:val="006C512A"/>
    <w:rsid w:val="006E0FB6"/>
    <w:rsid w:val="00706481"/>
    <w:rsid w:val="00722933"/>
    <w:rsid w:val="00723E31"/>
    <w:rsid w:val="00731958"/>
    <w:rsid w:val="00734C91"/>
    <w:rsid w:val="00740E2D"/>
    <w:rsid w:val="00751634"/>
    <w:rsid w:val="00763479"/>
    <w:rsid w:val="0077206B"/>
    <w:rsid w:val="00776D09"/>
    <w:rsid w:val="00781BCF"/>
    <w:rsid w:val="00791113"/>
    <w:rsid w:val="007949B3"/>
    <w:rsid w:val="007A475A"/>
    <w:rsid w:val="007B4FB6"/>
    <w:rsid w:val="007C139E"/>
    <w:rsid w:val="007C73C7"/>
    <w:rsid w:val="007D06C7"/>
    <w:rsid w:val="007E4C97"/>
    <w:rsid w:val="007E6932"/>
    <w:rsid w:val="007F1538"/>
    <w:rsid w:val="007F5D96"/>
    <w:rsid w:val="00805779"/>
    <w:rsid w:val="00815E81"/>
    <w:rsid w:val="00816DD4"/>
    <w:rsid w:val="008271BD"/>
    <w:rsid w:val="008348B1"/>
    <w:rsid w:val="0083762D"/>
    <w:rsid w:val="00845E01"/>
    <w:rsid w:val="008522D0"/>
    <w:rsid w:val="00860075"/>
    <w:rsid w:val="008767EC"/>
    <w:rsid w:val="008934A1"/>
    <w:rsid w:val="008A2739"/>
    <w:rsid w:val="008A3C9E"/>
    <w:rsid w:val="008B052E"/>
    <w:rsid w:val="008B2C55"/>
    <w:rsid w:val="008C118D"/>
    <w:rsid w:val="008C536D"/>
    <w:rsid w:val="008E060C"/>
    <w:rsid w:val="008E11F8"/>
    <w:rsid w:val="008E379D"/>
    <w:rsid w:val="008F25E1"/>
    <w:rsid w:val="008F26F6"/>
    <w:rsid w:val="00915DE7"/>
    <w:rsid w:val="009226AB"/>
    <w:rsid w:val="00925A0E"/>
    <w:rsid w:val="00930D68"/>
    <w:rsid w:val="00930DFD"/>
    <w:rsid w:val="0094099F"/>
    <w:rsid w:val="00960F2B"/>
    <w:rsid w:val="00971B7B"/>
    <w:rsid w:val="00975DBF"/>
    <w:rsid w:val="0098413C"/>
    <w:rsid w:val="009A792C"/>
    <w:rsid w:val="009D6C4F"/>
    <w:rsid w:val="009E0743"/>
    <w:rsid w:val="009F0943"/>
    <w:rsid w:val="009F7901"/>
    <w:rsid w:val="00A16F77"/>
    <w:rsid w:val="00A27B47"/>
    <w:rsid w:val="00A35063"/>
    <w:rsid w:val="00A528E2"/>
    <w:rsid w:val="00A73E13"/>
    <w:rsid w:val="00A7416D"/>
    <w:rsid w:val="00A74272"/>
    <w:rsid w:val="00A7535D"/>
    <w:rsid w:val="00A869F7"/>
    <w:rsid w:val="00AA19F2"/>
    <w:rsid w:val="00AC785B"/>
    <w:rsid w:val="00AD5F40"/>
    <w:rsid w:val="00AE7D84"/>
    <w:rsid w:val="00AF4C1E"/>
    <w:rsid w:val="00B07F22"/>
    <w:rsid w:val="00B157D9"/>
    <w:rsid w:val="00B17F7E"/>
    <w:rsid w:val="00B23E45"/>
    <w:rsid w:val="00B33F8C"/>
    <w:rsid w:val="00B3402D"/>
    <w:rsid w:val="00B40535"/>
    <w:rsid w:val="00B44A16"/>
    <w:rsid w:val="00B53555"/>
    <w:rsid w:val="00B54180"/>
    <w:rsid w:val="00B5445E"/>
    <w:rsid w:val="00B54C36"/>
    <w:rsid w:val="00B90035"/>
    <w:rsid w:val="00B9023D"/>
    <w:rsid w:val="00BD517E"/>
    <w:rsid w:val="00BF5966"/>
    <w:rsid w:val="00C020E9"/>
    <w:rsid w:val="00C1350C"/>
    <w:rsid w:val="00C14D40"/>
    <w:rsid w:val="00C20582"/>
    <w:rsid w:val="00C26443"/>
    <w:rsid w:val="00C44F73"/>
    <w:rsid w:val="00C56BF2"/>
    <w:rsid w:val="00C60B2A"/>
    <w:rsid w:val="00C62B11"/>
    <w:rsid w:val="00CA09F8"/>
    <w:rsid w:val="00CA1BD9"/>
    <w:rsid w:val="00CA5910"/>
    <w:rsid w:val="00CC6004"/>
    <w:rsid w:val="00CF7131"/>
    <w:rsid w:val="00D02486"/>
    <w:rsid w:val="00D31264"/>
    <w:rsid w:val="00D43910"/>
    <w:rsid w:val="00D67B7A"/>
    <w:rsid w:val="00D73246"/>
    <w:rsid w:val="00D73B21"/>
    <w:rsid w:val="00D91265"/>
    <w:rsid w:val="00D94F64"/>
    <w:rsid w:val="00D95BD8"/>
    <w:rsid w:val="00DA081C"/>
    <w:rsid w:val="00DA2765"/>
    <w:rsid w:val="00DD011F"/>
    <w:rsid w:val="00DD0C93"/>
    <w:rsid w:val="00DE14F3"/>
    <w:rsid w:val="00DE19D9"/>
    <w:rsid w:val="00DE6054"/>
    <w:rsid w:val="00DF4585"/>
    <w:rsid w:val="00DF6421"/>
    <w:rsid w:val="00E053DE"/>
    <w:rsid w:val="00E060C8"/>
    <w:rsid w:val="00E109A1"/>
    <w:rsid w:val="00E45E0C"/>
    <w:rsid w:val="00E63C6E"/>
    <w:rsid w:val="00E6441B"/>
    <w:rsid w:val="00E776C5"/>
    <w:rsid w:val="00E81905"/>
    <w:rsid w:val="00EB259A"/>
    <w:rsid w:val="00EB73F9"/>
    <w:rsid w:val="00ED2932"/>
    <w:rsid w:val="00ED35EA"/>
    <w:rsid w:val="00EF1C61"/>
    <w:rsid w:val="00EF4AA2"/>
    <w:rsid w:val="00F01A87"/>
    <w:rsid w:val="00F426EB"/>
    <w:rsid w:val="00F52B48"/>
    <w:rsid w:val="00F7283D"/>
    <w:rsid w:val="00F7604F"/>
    <w:rsid w:val="00F76809"/>
    <w:rsid w:val="00F84A8B"/>
    <w:rsid w:val="00F87244"/>
    <w:rsid w:val="00FD43FA"/>
    <w:rsid w:val="00FE5DD3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1F71"/>
  <w15:chartTrackingRefBased/>
  <w15:docId w15:val="{E4E9E8D9-08F6-46AA-9D8A-45946092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ngsan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94"/>
    <w:rPr>
      <w:rFonts w:eastAsiaTheme="minorHAnsi"/>
    </w:rPr>
  </w:style>
  <w:style w:type="paragraph" w:styleId="Heading1">
    <w:name w:val="heading 1"/>
    <w:basedOn w:val="Normal"/>
    <w:next w:val="Normal"/>
    <w:link w:val="Heading1Char"/>
    <w:autoRedefine/>
    <w:qFormat/>
    <w:rsid w:val="003537D4"/>
    <w:pPr>
      <w:keepNext/>
      <w:keepLines/>
      <w:tabs>
        <w:tab w:val="left" w:pos="720"/>
        <w:tab w:val="left" w:pos="1008"/>
      </w:tabs>
      <w:spacing w:after="0" w:line="240" w:lineRule="auto"/>
      <w:jc w:val="thaiDistribute"/>
      <w:outlineLvl w:val="0"/>
    </w:pPr>
    <w:rPr>
      <w:rFonts w:ascii="Times New Roman" w:eastAsia="Times New Roman" w:hAnsi="Times New Roman" w:cs="TH SarabunPSK"/>
      <w:color w:val="000000"/>
      <w:sz w:val="24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37D4"/>
    <w:rPr>
      <w:rFonts w:ascii="Times New Roman" w:eastAsia="Times New Roman" w:hAnsi="Times New Roman" w:cs="TH SarabunPSK"/>
      <w:color w:val="000000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6365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579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535C26"/>
    <w:pPr>
      <w:ind w:left="720"/>
      <w:contextualSpacing/>
    </w:pPr>
  </w:style>
  <w:style w:type="character" w:customStyle="1" w:styleId="sarabanbold3">
    <w:name w:val="sarabanbold3"/>
    <w:basedOn w:val="DefaultParagraphFont"/>
    <w:rsid w:val="007E6932"/>
    <w:rPr>
      <w:rFonts w:ascii="TH SarabunPSK" w:hAnsi="TH SarabunPSK" w:hint="default"/>
      <w:b/>
      <w:bCs/>
      <w:sz w:val="32"/>
      <w:szCs w:val="32"/>
    </w:rPr>
  </w:style>
  <w:style w:type="character" w:customStyle="1" w:styleId="font-weight-bold">
    <w:name w:val="font-weight-bold"/>
    <w:basedOn w:val="DefaultParagraphFont"/>
    <w:rsid w:val="007E6932"/>
  </w:style>
  <w:style w:type="character" w:customStyle="1" w:styleId="text-right1">
    <w:name w:val="text-right1"/>
    <w:basedOn w:val="DefaultParagraphFont"/>
    <w:rsid w:val="007E6932"/>
  </w:style>
  <w:style w:type="character" w:customStyle="1" w:styleId="my-0">
    <w:name w:val="my-0"/>
    <w:basedOn w:val="DefaultParagraphFont"/>
    <w:rsid w:val="007E6932"/>
  </w:style>
  <w:style w:type="character" w:customStyle="1" w:styleId="h5">
    <w:name w:val="h5"/>
    <w:basedOn w:val="DefaultParagraphFont"/>
    <w:rsid w:val="007E6932"/>
  </w:style>
  <w:style w:type="paragraph" w:styleId="Footer">
    <w:name w:val="footer"/>
    <w:basedOn w:val="Normal"/>
    <w:link w:val="FooterChar"/>
    <w:uiPriority w:val="99"/>
    <w:unhideWhenUsed/>
    <w:rsid w:val="005A1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9A7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3558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3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0C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psuac.sharepoint.com/:b:/s/EILA-DOCS/ERkdhzgU8ulGsu8AFgwuAbUBfv5zaTf4eXc-dhuQcUuQZw?e=dY97g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kanjana.ko@ps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ailpsuac.sharepoint.com/:b:/s/EILA-DOCS/Ecpm8K89gVlKhq3adyU1_4YB35YWEE98Qe3TOboa5-EsJw?e=lLiRfp" TargetMode="Externa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35058964A964E89CEEC0EE00A8C7B" ma:contentTypeVersion="13" ma:contentTypeDescription="Create a new document." ma:contentTypeScope="" ma:versionID="5235d2cca513b43da208c03e96ead2bd">
  <xsd:schema xmlns:xsd="http://www.w3.org/2001/XMLSchema" xmlns:xs="http://www.w3.org/2001/XMLSchema" xmlns:p="http://schemas.microsoft.com/office/2006/metadata/properties" xmlns:ns2="d70f5220-ced1-47ec-9e9b-08a344c23524" xmlns:ns3="1fe05d71-1958-4408-90b1-3254158d5463" targetNamespace="http://schemas.microsoft.com/office/2006/metadata/properties" ma:root="true" ma:fieldsID="083fe5377c2151aa9e39165dbdfdab3a" ns2:_="" ns3:_="">
    <xsd:import namespace="d70f5220-ced1-47ec-9e9b-08a344c23524"/>
    <xsd:import namespace="1fe05d71-1958-4408-90b1-3254158d5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f5220-ced1-47ec-9e9b-08a344c23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fcb3e27-e27c-4d2a-bb1b-efd04e1d7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05d71-1958-4408-90b1-3254158d5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85255d-6218-42dc-9a35-84329277b19a}" ma:internalName="TaxCatchAll" ma:showField="CatchAllData" ma:web="1fe05d71-1958-4408-90b1-3254158d5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e05d71-1958-4408-90b1-3254158d5463" xsi:nil="true"/>
    <lcf76f155ced4ddcb4097134ff3c332f xmlns="d70f5220-ced1-47ec-9e9b-08a344c235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92C393-2460-4504-A918-03C1333F44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A8CA17-9E24-4AE1-8743-DF54AAA0933F}"/>
</file>

<file path=customXml/itemProps3.xml><?xml version="1.0" encoding="utf-8"?>
<ds:datastoreItem xmlns:ds="http://schemas.openxmlformats.org/officeDocument/2006/customXml" ds:itemID="{205840F4-FE1B-48C6-AB30-FE87920038E7}"/>
</file>

<file path=customXml/itemProps4.xml><?xml version="1.0" encoding="utf-8"?>
<ds:datastoreItem xmlns:ds="http://schemas.openxmlformats.org/officeDocument/2006/customXml" ds:itemID="{95702189-31D9-4E44-A3EF-8D5CF3D4FB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CLPD-COOP</dc:creator>
  <cp:keywords/>
  <dc:description/>
  <cp:lastModifiedBy>Paninchaya Suwanchatree (ปณิญชญาณ์ สุวรรณชาตรี)</cp:lastModifiedBy>
  <cp:revision>16</cp:revision>
  <cp:lastPrinted>2025-08-19T08:20:00Z</cp:lastPrinted>
  <dcterms:created xsi:type="dcterms:W3CDTF">2025-08-19T07:29:00Z</dcterms:created>
  <dcterms:modified xsi:type="dcterms:W3CDTF">2025-09-01T07:27:00Z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0x010100BF035058964A964E89CEEC0EE00A8C7B</vt:lpwstr>
  </property>
</Properties>
</file>